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9067B" w14:textId="77777777" w:rsidR="007E5C1D" w:rsidRPr="005550BC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</w:pPr>
      <w:r w:rsidRPr="006C0FF4">
        <w:rPr>
          <w:noProof/>
          <w:lang w:eastAsia="ru-RU"/>
        </w:rPr>
        <w:drawing>
          <wp:inline distT="0" distB="0" distL="0" distR="0" wp14:anchorId="1B283393" wp14:editId="704F4EFD">
            <wp:extent cx="1504950" cy="1266825"/>
            <wp:effectExtent l="0" t="0" r="0" b="9525"/>
            <wp:docPr id="1" name="Picture 1" descr="Image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683" cy="126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0FF4">
        <w:t xml:space="preserve">               </w:t>
      </w:r>
      <w:r w:rsidR="005550BC">
        <w:t xml:space="preserve">          </w:t>
      </w:r>
      <w:r w:rsidRPr="006C0FF4">
        <w:t xml:space="preserve"> </w:t>
      </w: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"Учебный центр "</w:t>
      </w:r>
      <w:proofErr w:type="spellStart"/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Зерде</w:t>
      </w:r>
      <w:proofErr w:type="spellEnd"/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"</w:t>
      </w:r>
    </w:p>
    <w:p w14:paraId="2F2A79AC" w14:textId="77777777" w:rsidR="00AD7754" w:rsidRPr="006C0FF4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0B8A7EEC" w14:textId="77777777" w:rsidR="00AD7754" w:rsidRPr="006C0FF4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5B33E97E" w14:textId="77777777" w:rsidR="00AD7754" w:rsidRPr="005550BC" w:rsidRDefault="00AD7754" w:rsidP="00AD7754">
      <w:pPr>
        <w:spacing w:after="0" w:line="232" w:lineRule="auto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Экзаменационный</w:t>
      </w:r>
    </w:p>
    <w:p w14:paraId="719164BB" w14:textId="77777777" w:rsidR="00AD7754" w:rsidRPr="005550BC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билет</w:t>
      </w:r>
    </w:p>
    <w:p w14:paraId="71D25197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52"/>
          <w:lang w:eastAsia="ru-RU"/>
        </w:rPr>
      </w:pPr>
    </w:p>
    <w:p w14:paraId="2C911135" w14:textId="77777777" w:rsidR="00AD7754" w:rsidRPr="005550BC" w:rsidRDefault="008B6EDB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  <w:t>Управленческий учет</w:t>
      </w:r>
      <w:r w:rsidR="00AD7754" w:rsidRPr="005550BC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  <w:t xml:space="preserve"> </w:t>
      </w:r>
    </w:p>
    <w:p w14:paraId="544DE1C3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44"/>
        </w:rPr>
      </w:pPr>
    </w:p>
    <w:p w14:paraId="4ADAE8EE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</w:rPr>
      </w:pPr>
    </w:p>
    <w:p w14:paraId="4B26CC4D" w14:textId="77777777" w:rsidR="00AD7754" w:rsidRPr="00EF156C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  <w:lang w:val="kk-KZ"/>
        </w:rPr>
      </w:pPr>
      <w:r w:rsidRPr="006C0FF4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 xml:space="preserve">Вариант </w:t>
      </w:r>
      <w:r w:rsidR="00EF156C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  <w:lang w:val="kk-KZ"/>
        </w:rPr>
        <w:t>1</w:t>
      </w:r>
    </w:p>
    <w:p w14:paraId="2A7877A5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</w:rPr>
      </w:pPr>
    </w:p>
    <w:p w14:paraId="6A92CE54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</w:rPr>
      </w:pPr>
    </w:p>
    <w:p w14:paraId="1D02611B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6C0FF4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ИН _____________________________</w:t>
      </w:r>
    </w:p>
    <w:p w14:paraId="7F54148F" w14:textId="77777777" w:rsidR="00AD7754" w:rsidRPr="005B1769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57A5A44A" w14:textId="77777777" w:rsidR="005550BC" w:rsidRPr="006C0FF4" w:rsidRDefault="005550BC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089C8BEB" w14:textId="77777777" w:rsidR="00AD7754" w:rsidRPr="008B6EDB" w:rsidRDefault="00B6754E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  <w:t>Астана</w:t>
      </w:r>
    </w:p>
    <w:p w14:paraId="78B07276" w14:textId="77777777" w:rsidR="005550BC" w:rsidRDefault="005550BC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</w:pPr>
    </w:p>
    <w:p w14:paraId="24240CA2" w14:textId="77777777" w:rsidR="00AD7754" w:rsidRPr="000903A5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0903A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lastRenderedPageBreak/>
        <w:t>Раздел 1</w:t>
      </w:r>
    </w:p>
    <w:p w14:paraId="16056EC2" w14:textId="77777777" w:rsidR="00AD7754" w:rsidRPr="000903A5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0903A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Тестовые вопросы</w:t>
      </w:r>
    </w:p>
    <w:tbl>
      <w:tblPr>
        <w:tblW w:w="99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9"/>
        <w:gridCol w:w="58"/>
      </w:tblGrid>
      <w:tr w:rsidR="00AD7754" w:rsidRPr="006C0FF4" w14:paraId="3A23AD58" w14:textId="77777777" w:rsidTr="005D2037">
        <w:trPr>
          <w:trHeight w:hRule="exact" w:val="329"/>
        </w:trPr>
        <w:tc>
          <w:tcPr>
            <w:tcW w:w="9929" w:type="dxa"/>
          </w:tcPr>
          <w:p w14:paraId="6976BC06" w14:textId="77777777" w:rsidR="00AD7754" w:rsidRPr="006C0FF4" w:rsidRDefault="00CF6AA4" w:rsidP="00AD7754">
            <w:pPr>
              <w:spacing w:after="0"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  <w:r w:rsidRPr="000903A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en-US" w:eastAsia="ru-RU"/>
              </w:rPr>
              <w:t>2</w:t>
            </w:r>
            <w:r w:rsidR="00AD7754" w:rsidRPr="000903A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  <w:t>0 баллов</w:t>
            </w:r>
          </w:p>
        </w:tc>
        <w:tc>
          <w:tcPr>
            <w:tcW w:w="58" w:type="dxa"/>
          </w:tcPr>
          <w:p w14:paraId="0B183130" w14:textId="77777777" w:rsidR="00AD7754" w:rsidRPr="006C0FF4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AD7754" w:rsidRPr="006C0FF4" w14:paraId="2E8D68CE" w14:textId="77777777" w:rsidTr="005D2037">
        <w:trPr>
          <w:trHeight w:hRule="exact" w:val="329"/>
        </w:trPr>
        <w:tc>
          <w:tcPr>
            <w:tcW w:w="9929" w:type="dxa"/>
          </w:tcPr>
          <w:p w14:paraId="05BDD793" w14:textId="77777777" w:rsidR="00AD7754" w:rsidRPr="006C0FF4" w:rsidRDefault="00AD7754" w:rsidP="00AD7754">
            <w:pPr>
              <w:spacing w:after="0"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</w:p>
        </w:tc>
        <w:tc>
          <w:tcPr>
            <w:tcW w:w="58" w:type="dxa"/>
          </w:tcPr>
          <w:p w14:paraId="5F03C445" w14:textId="77777777" w:rsidR="00AD7754" w:rsidRPr="006C0FF4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</w:tbl>
    <w:p w14:paraId="6520AFDF" w14:textId="77777777" w:rsidR="00DC3388" w:rsidRPr="00BF199E" w:rsidRDefault="00AD7754" w:rsidP="00DC3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199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C3388" w:rsidRPr="00BF1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Внутренние пользователи бухгалтерской учетной информации:</w:t>
      </w:r>
    </w:p>
    <w:p w14:paraId="3207D89A" w14:textId="77777777" w:rsidR="00DC3388" w:rsidRPr="00BF199E" w:rsidRDefault="00DC3388" w:rsidP="00DC3388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>) администрация предприятия;</w:t>
      </w:r>
    </w:p>
    <w:p w14:paraId="720D5692" w14:textId="77777777" w:rsidR="00DC3388" w:rsidRPr="00BF199E" w:rsidRDefault="00DC3388" w:rsidP="00DC3388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>) налоговые органы</w:t>
      </w:r>
    </w:p>
    <w:p w14:paraId="04BF1BF3" w14:textId="77777777" w:rsidR="00DC3388" w:rsidRPr="00BF199E" w:rsidRDefault="00DC3388" w:rsidP="00DC3388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>) органы статистики;</w:t>
      </w:r>
    </w:p>
    <w:p w14:paraId="329FE4F6" w14:textId="77777777" w:rsidR="00DC3388" w:rsidRPr="00BF199E" w:rsidRDefault="00DC3388" w:rsidP="00DC3388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>) инвестор</w:t>
      </w:r>
    </w:p>
    <w:p w14:paraId="004843F7" w14:textId="3B1F873C" w:rsidR="00FF4FE5" w:rsidRPr="00BF199E" w:rsidRDefault="00FF4FE5" w:rsidP="00DC3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E591C" w14:textId="77777777" w:rsidR="00DC3388" w:rsidRPr="00BF199E" w:rsidRDefault="00AD7754" w:rsidP="00DC3388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199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C3388" w:rsidRPr="00BF199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Недостатки системы «директ-костинг»:</w:t>
      </w:r>
    </w:p>
    <w:p w14:paraId="4C8D825B" w14:textId="77777777" w:rsidR="00DC3388" w:rsidRPr="00BF199E" w:rsidRDefault="00DC3388" w:rsidP="00DC3388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>) Затруднено составление нормативных калькуляций</w:t>
      </w:r>
    </w:p>
    <w:p w14:paraId="6BCEA836" w14:textId="77777777" w:rsidR="00DC3388" w:rsidRPr="00BF199E" w:rsidRDefault="00DC3388" w:rsidP="00DC3388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>) трудности в разделении затрат на постоянные и переменные, что будет сказываться на результатах</w:t>
      </w:r>
    </w:p>
    <w:p w14:paraId="72180092" w14:textId="77777777" w:rsidR="00DC3388" w:rsidRPr="00BF199E" w:rsidRDefault="00DC3388" w:rsidP="00DC3388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>) Включение в себестоимость продукции затрат, не связанных непосредственно с ее производством</w:t>
      </w:r>
    </w:p>
    <w:p w14:paraId="1DDAE30B" w14:textId="77777777" w:rsidR="00DC3388" w:rsidRPr="00BF199E" w:rsidRDefault="00DC3388" w:rsidP="00DC3388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>) Затруднено осуществление предварительного контроля за издержками в ходе производства</w:t>
      </w:r>
    </w:p>
    <w:p w14:paraId="5BADB7C3" w14:textId="7144D62A" w:rsidR="000711E2" w:rsidRPr="00BF199E" w:rsidRDefault="000711E2" w:rsidP="00DC3388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940378" w14:textId="77777777" w:rsidR="00DC3388" w:rsidRPr="00BF199E" w:rsidRDefault="000526E7" w:rsidP="00DC3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199E">
        <w:rPr>
          <w:rFonts w:ascii="Times New Roman" w:hAnsi="Times New Roman" w:cs="Times New Roman"/>
          <w:b/>
          <w:sz w:val="24"/>
          <w:szCs w:val="24"/>
        </w:rPr>
        <w:t>3</w:t>
      </w:r>
      <w:r w:rsidRPr="00BF199E">
        <w:rPr>
          <w:rFonts w:ascii="Times New Roman" w:hAnsi="Times New Roman" w:cs="Times New Roman"/>
          <w:sz w:val="24"/>
          <w:szCs w:val="24"/>
        </w:rPr>
        <w:t xml:space="preserve">. </w:t>
      </w:r>
      <w:r w:rsidR="00DC3388" w:rsidRPr="00BF1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Учет отходов и утиля </w:t>
      </w:r>
    </w:p>
    <w:p w14:paraId="6655E516" w14:textId="77777777" w:rsidR="00DC3388" w:rsidRPr="00BF199E" w:rsidRDefault="00DC3388" w:rsidP="00DC3388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>) отходы и утиль учитываются вместе</w:t>
      </w:r>
    </w:p>
    <w:p w14:paraId="08427CAC" w14:textId="77777777" w:rsidR="00DC3388" w:rsidRPr="00BF199E" w:rsidRDefault="00DC3388" w:rsidP="00DC3388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стоимость отходов отрицательна, если требуется их ликвидация, утиль   учитывается так же, как и побочные продукты  </w:t>
      </w:r>
      <w:r w:rsidRPr="00BF199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79B599BD" w14:textId="77777777" w:rsidR="00DC3388" w:rsidRPr="00BF199E" w:rsidRDefault="00DC3388" w:rsidP="00DC3388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BF199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F199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материалы не имеют стоимости, учитываются на забалансовом счете </w:t>
      </w:r>
    </w:p>
    <w:p w14:paraId="46D7DDE6" w14:textId="77777777" w:rsidR="00DC3388" w:rsidRPr="00BF199E" w:rsidRDefault="00DC3388" w:rsidP="00DC3388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утиль с невысокой продажной ценой учитывается как побочный продукт </w:t>
      </w:r>
    </w:p>
    <w:p w14:paraId="3387C201" w14:textId="62688C4E" w:rsidR="0087558E" w:rsidRPr="00BF199E" w:rsidRDefault="0087558E" w:rsidP="00DC3388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0CDD8F" w14:textId="77777777" w:rsidR="00DC3388" w:rsidRPr="00BF199E" w:rsidRDefault="000526E7" w:rsidP="00DC33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199E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C3388" w:rsidRPr="00BF199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Прямые затраты на оплату труда:</w:t>
      </w:r>
    </w:p>
    <w:p w14:paraId="349C6B07" w14:textId="77777777" w:rsidR="00DC3388" w:rsidRPr="00BF199E" w:rsidRDefault="00DC3388" w:rsidP="00DC33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>) заработная плата основных производственных рабочих</w:t>
      </w:r>
    </w:p>
    <w:p w14:paraId="6FC2A83B" w14:textId="77777777" w:rsidR="00DC3388" w:rsidRPr="00BF199E" w:rsidRDefault="00DC3388" w:rsidP="00DC33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>) оплата труда вспомогательных рабочих</w:t>
      </w:r>
    </w:p>
    <w:p w14:paraId="19BCE495" w14:textId="77777777" w:rsidR="00DC3388" w:rsidRPr="00BF199E" w:rsidRDefault="00DC3388" w:rsidP="00DC33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>) оплата труда административного персонала</w:t>
      </w:r>
    </w:p>
    <w:p w14:paraId="7E99F96C" w14:textId="77777777" w:rsidR="00DC3388" w:rsidRPr="00BF199E" w:rsidRDefault="00DC3388" w:rsidP="00DC33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>) относятся к накладным расходам</w:t>
      </w:r>
    </w:p>
    <w:p w14:paraId="1540F8BC" w14:textId="7402A782" w:rsidR="00217461" w:rsidRPr="00BF199E" w:rsidRDefault="00217461" w:rsidP="00DC3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3F3F26" w14:textId="77777777" w:rsidR="00DC3388" w:rsidRPr="00BF199E" w:rsidRDefault="000526E7" w:rsidP="00DC3388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1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proofErr w:type="gramStart"/>
      <w:r w:rsidR="00DC3388" w:rsidRPr="00BF199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Недостатки  позаказного</w:t>
      </w:r>
      <w:proofErr w:type="gramEnd"/>
      <w:r w:rsidR="00DC3388" w:rsidRPr="00BF199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метода калькулирования:</w:t>
      </w:r>
    </w:p>
    <w:p w14:paraId="6E665E4F" w14:textId="77777777" w:rsidR="00DC3388" w:rsidRPr="00BF199E" w:rsidRDefault="00DC3388" w:rsidP="00DC3388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затруднено составление нормативных калькуляций </w:t>
      </w:r>
    </w:p>
    <w:p w14:paraId="683CDDCE" w14:textId="77777777" w:rsidR="00DC3388" w:rsidRPr="00BF199E" w:rsidRDefault="00DC3388" w:rsidP="00DC3388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увеличение вероятности возникновения математических ошибок </w:t>
      </w:r>
    </w:p>
    <w:p w14:paraId="02161144" w14:textId="77777777" w:rsidR="00DC3388" w:rsidRPr="00BF199E" w:rsidRDefault="00DC3388" w:rsidP="00DC3388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>) включение в себестоимость продукции затрат, не связанных непосредственно с ее производством</w:t>
      </w:r>
    </w:p>
    <w:p w14:paraId="23A1009F" w14:textId="77777777" w:rsidR="00DC3388" w:rsidRPr="00BF199E" w:rsidRDefault="00DC3388" w:rsidP="00DC3388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>) невозможность получения необходимых сведений о поведении затрат при рассмотрении различных альтернатив принятия управленческого решения</w:t>
      </w:r>
    </w:p>
    <w:p w14:paraId="77267504" w14:textId="72A19FF7" w:rsidR="00EC5EE9" w:rsidRPr="00BF199E" w:rsidRDefault="00EC5EE9" w:rsidP="00DC3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</w:p>
    <w:p w14:paraId="4FEAA5C2" w14:textId="77777777" w:rsidR="00DC3388" w:rsidRPr="00BF199E" w:rsidRDefault="000526E7" w:rsidP="00DC33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 xml:space="preserve">6. </w:t>
      </w:r>
      <w:r w:rsidR="00DC3388" w:rsidRPr="00BF199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Метод стоимости продаж:</w:t>
      </w:r>
    </w:p>
    <w:p w14:paraId="77E5F657" w14:textId="77777777" w:rsidR="00DC3388" w:rsidRPr="00BF199E" w:rsidRDefault="00DC3388" w:rsidP="00DC33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F199E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A</w:t>
      </w:r>
      <w:r w:rsidRPr="00BF1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 этом методе </w:t>
      </w:r>
      <w:r w:rsidRPr="00BF1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необходимо дополнительные затраты, понесенные после точки раздела, вычесть из цены реализации.</w:t>
      </w:r>
    </w:p>
    <w:p w14:paraId="4C2852E7" w14:textId="77777777" w:rsidR="00DC3388" w:rsidRPr="00BF199E" w:rsidRDefault="00DC3388" w:rsidP="00DC33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F199E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B</w:t>
      </w:r>
      <w:r w:rsidRPr="00BF1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 этом методе </w:t>
      </w:r>
      <w:r w:rsidRPr="00BF1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распределения комплексных затрат используются натуральные показатели, такие как единицы продукта, вес или объем.</w:t>
      </w:r>
    </w:p>
    <w:p w14:paraId="420145F4" w14:textId="77777777" w:rsidR="00DC3388" w:rsidRPr="00BF199E" w:rsidRDefault="00DC3388" w:rsidP="00DC3388">
      <w:pPr>
        <w:widowControl w:val="0"/>
        <w:tabs>
          <w:tab w:val="left" w:pos="240"/>
          <w:tab w:val="left" w:pos="18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C</w:t>
      </w:r>
      <w:r w:rsidRPr="00BF199E">
        <w:rPr>
          <w:rFonts w:ascii="Times New Roman" w:eastAsia="Times New Roman" w:hAnsi="Times New Roman" w:cs="Times New Roman"/>
          <w:sz w:val="24"/>
          <w:szCs w:val="24"/>
          <w:lang w:eastAsia="ru-RU"/>
        </w:rPr>
        <w:t>) П</w:t>
      </w:r>
      <w:r w:rsidRPr="00BF1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ри этом методе затраты комплексных производств распределяются так, чтобы общий процент валовой прибыли был одинаков для каждого вида продукции.</w:t>
      </w:r>
    </w:p>
    <w:p w14:paraId="45E579E8" w14:textId="77777777" w:rsidR="00DC3388" w:rsidRPr="00BF199E" w:rsidRDefault="00DC3388" w:rsidP="00DC33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</w:t>
      </w:r>
      <w:r w:rsidRPr="00BF1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 этом методе комплексные затраты распределяются на основе рыночной стоимости продуктов в точке раздела.</w:t>
      </w:r>
    </w:p>
    <w:p w14:paraId="42F1F48E" w14:textId="03F91C24" w:rsidR="00701F62" w:rsidRPr="00BF199E" w:rsidRDefault="00701F62" w:rsidP="00701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14:paraId="06B9472E" w14:textId="0CEC68BC" w:rsidR="00DB57B2" w:rsidRPr="00BF199E" w:rsidRDefault="00DB57B2" w:rsidP="00701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14:paraId="647AB08A" w14:textId="51D37978" w:rsidR="00DB57B2" w:rsidRPr="00BF199E" w:rsidRDefault="00DB57B2" w:rsidP="00701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14:paraId="38E7DA8B" w14:textId="31B7DA31" w:rsidR="00DB57B2" w:rsidRPr="00BF199E" w:rsidRDefault="00DB57B2" w:rsidP="00701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14:paraId="753A5F84" w14:textId="77777777" w:rsidR="00DB57B2" w:rsidRPr="00BF199E" w:rsidRDefault="00DB57B2" w:rsidP="00701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bidi="en-US"/>
        </w:rPr>
      </w:pPr>
    </w:p>
    <w:p w14:paraId="24CF9055" w14:textId="77777777" w:rsidR="00DC3388" w:rsidRPr="00BF199E" w:rsidRDefault="000526E7" w:rsidP="00DC3388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lastRenderedPageBreak/>
        <w:t xml:space="preserve">7. </w:t>
      </w:r>
      <w:r w:rsidR="00DC3388" w:rsidRPr="00BF199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Виды калькуляции: </w:t>
      </w:r>
    </w:p>
    <w:p w14:paraId="49E0C569" w14:textId="77777777" w:rsidR="00DC3388" w:rsidRPr="00BF199E" w:rsidRDefault="00DC3388" w:rsidP="00DC3388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профильная </w:t>
      </w:r>
    </w:p>
    <w:p w14:paraId="4F023C00" w14:textId="77777777" w:rsidR="00DC3388" w:rsidRPr="00BF199E" w:rsidRDefault="00DC3388" w:rsidP="00DC3388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>) финансовая</w:t>
      </w:r>
    </w:p>
    <w:p w14:paraId="23C4AEE8" w14:textId="77777777" w:rsidR="00DC3388" w:rsidRPr="00BF199E" w:rsidRDefault="00DC3388" w:rsidP="00DC3388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>) проектная</w:t>
      </w:r>
    </w:p>
    <w:p w14:paraId="4B76CB21" w14:textId="77777777" w:rsidR="00DC3388" w:rsidRPr="00BF199E" w:rsidRDefault="00DC3388" w:rsidP="00DC3388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>) инвестиционная</w:t>
      </w:r>
    </w:p>
    <w:p w14:paraId="528F26A1" w14:textId="275B8A74" w:rsidR="00CC178C" w:rsidRPr="00BF199E" w:rsidRDefault="00CC178C" w:rsidP="00DC3388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CD29379" w14:textId="77777777" w:rsidR="00DC3388" w:rsidRPr="00BF199E" w:rsidRDefault="000526E7" w:rsidP="00DC3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1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</w:t>
      </w:r>
      <w:r w:rsidR="00DC3388" w:rsidRPr="00BF1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Центры затрат по видам деятельности</w:t>
      </w:r>
    </w:p>
    <w:p w14:paraId="35707947" w14:textId="77777777" w:rsidR="00DC3388" w:rsidRPr="00BF199E" w:rsidRDefault="00DC3388" w:rsidP="00DC3388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аккумулирование затрат по видам деятельности  </w:t>
      </w:r>
    </w:p>
    <w:p w14:paraId="36E9570F" w14:textId="77777777" w:rsidR="00DC3388" w:rsidRPr="00BF199E" w:rsidRDefault="00DC3388" w:rsidP="00DC3388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то же, что и центры затрат по подразделениям </w:t>
      </w:r>
      <w:r w:rsidRPr="00BF199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30BDB21E" w14:textId="77777777" w:rsidR="00DC3388" w:rsidRPr="00BF199E" w:rsidRDefault="00DC3388" w:rsidP="00DC3388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BF199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>предназначены для расчета себестоимости встречных услуг</w:t>
      </w:r>
    </w:p>
    <w:p w14:paraId="7866F04D" w14:textId="77777777" w:rsidR="00DC3388" w:rsidRPr="00BF199E" w:rsidRDefault="00DC3388" w:rsidP="00DC3388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различают </w:t>
      </w:r>
      <w:r w:rsidRPr="00BF199E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в традиционной системе калькуляции затрат 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F199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3159F34F" w14:textId="201DBE26" w:rsidR="00217461" w:rsidRPr="00BF199E" w:rsidRDefault="00217461" w:rsidP="00DC3388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4A7798" w14:textId="77777777" w:rsidR="00DC3388" w:rsidRPr="00BF199E" w:rsidRDefault="000526E7" w:rsidP="00DC3388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1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  <w:r w:rsidR="00DC3388" w:rsidRPr="00BF1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Типичным источником отклонений по материальным затратам является:</w:t>
      </w:r>
    </w:p>
    <w:p w14:paraId="3CDAE08E" w14:textId="77777777" w:rsidR="00DC3388" w:rsidRPr="00BF199E" w:rsidRDefault="00DC3388" w:rsidP="00DC3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BF199E">
        <w:rPr>
          <w:rFonts w:ascii="Times New Roman" w:eastAsia="Times New Roman" w:hAnsi="Times New Roman" w:cs="Times New Roman"/>
          <w:sz w:val="24"/>
          <w:szCs w:val="24"/>
          <w:lang w:eastAsia="ru-RU"/>
        </w:rPr>
        <w:t>) Случайные вариации цены на материалы на рынке.</w:t>
      </w:r>
    </w:p>
    <w:p w14:paraId="33E5755D" w14:textId="77777777" w:rsidR="00DC3388" w:rsidRPr="00BF199E" w:rsidRDefault="00DC3388" w:rsidP="00DC3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BF199E">
        <w:rPr>
          <w:rFonts w:ascii="Times New Roman" w:eastAsia="Times New Roman" w:hAnsi="Times New Roman" w:cs="Times New Roman"/>
          <w:sz w:val="24"/>
          <w:szCs w:val="24"/>
          <w:lang w:eastAsia="ru-RU"/>
        </w:rPr>
        <w:t>) Удачные закупки материала.</w:t>
      </w:r>
    </w:p>
    <w:p w14:paraId="04D43918" w14:textId="77777777" w:rsidR="00DC3388" w:rsidRPr="00BF199E" w:rsidRDefault="00DC3388" w:rsidP="00DC3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BF199E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использование возможности получения скидки при закупке материалов.</w:t>
      </w:r>
    </w:p>
    <w:p w14:paraId="5C9F0C0F" w14:textId="77777777" w:rsidR="00DC3388" w:rsidRPr="00BF199E" w:rsidRDefault="00DC3388" w:rsidP="00DB57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Случайные вариации цены на материалы на рынке, </w:t>
      </w:r>
      <w:r w:rsidRPr="00BF19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</w:t>
      </w:r>
      <w:r w:rsidRPr="00BF1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дачные закупки материала, </w:t>
      </w:r>
      <w:r w:rsidRPr="00BF19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</w:t>
      </w:r>
      <w:r w:rsidRPr="00BF1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использование возможности получения скидки при закупке материалов, </w:t>
      </w:r>
      <w:r w:rsidRPr="00BF19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</w:t>
      </w:r>
      <w:r w:rsidRPr="00BF1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дачные закупки материала</w:t>
      </w:r>
    </w:p>
    <w:p w14:paraId="4675935C" w14:textId="5C9E7A15" w:rsidR="00056810" w:rsidRPr="00BF199E" w:rsidRDefault="00056810" w:rsidP="00DC3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51AE8D" w14:textId="77777777" w:rsidR="00DC3388" w:rsidRPr="00BF199E" w:rsidRDefault="000526E7" w:rsidP="00DC3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1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r w:rsidR="00DC3388" w:rsidRPr="00BF1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Затраты, измеряющие возможность, которой пожертвовали в результате выбора одного из вариантов действий, из-за чего от остальных вариантов пришлось отказаться </w:t>
      </w:r>
    </w:p>
    <w:p w14:paraId="2CA24093" w14:textId="77777777" w:rsidR="00DC3388" w:rsidRPr="00BF199E" w:rsidRDefault="00DC3388" w:rsidP="00DC3388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>) альтернативные издержки</w:t>
      </w:r>
    </w:p>
    <w:p w14:paraId="679409B6" w14:textId="77777777" w:rsidR="00DC3388" w:rsidRPr="00BF199E" w:rsidRDefault="00DC3388" w:rsidP="00DC3388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>) переменные издержки</w:t>
      </w:r>
      <w:r w:rsidRPr="00BF199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354581CE" w14:textId="77777777" w:rsidR="00DC3388" w:rsidRPr="00BF199E" w:rsidRDefault="00DC3388" w:rsidP="00DC338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BF199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F1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F1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дифференцированные издержки</w:t>
      </w:r>
    </w:p>
    <w:p w14:paraId="46918AE3" w14:textId="77777777" w:rsidR="00DC3388" w:rsidRPr="00BF199E" w:rsidRDefault="00DC3388" w:rsidP="00DC3388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>) не</w:t>
      </w:r>
      <w:r w:rsidRPr="00BF199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устранимые затрат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778CDFA" w14:textId="5889F224" w:rsidR="00685A86" w:rsidRPr="00BF199E" w:rsidRDefault="00685A86" w:rsidP="00DC3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6C6AA2" w14:textId="77777777" w:rsidR="00DC3388" w:rsidRPr="00BF199E" w:rsidRDefault="000526E7" w:rsidP="00DC3388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199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11. </w:t>
      </w:r>
      <w:r w:rsidR="00DC3388" w:rsidRPr="00BF199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Носители затрат:</w:t>
      </w:r>
    </w:p>
    <w:p w14:paraId="5E43A6D0" w14:textId="77777777" w:rsidR="00DC3388" w:rsidRPr="00BF199E" w:rsidRDefault="00DC3388" w:rsidP="00DC33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>) структурные подразделения</w:t>
      </w:r>
    </w:p>
    <w:p w14:paraId="646361DC" w14:textId="77777777" w:rsidR="00DC3388" w:rsidRPr="00BF199E" w:rsidRDefault="00DC3388" w:rsidP="00DC33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>) виды продукции</w:t>
      </w:r>
    </w:p>
    <w:p w14:paraId="53AE2F21" w14:textId="77777777" w:rsidR="00DC3388" w:rsidRPr="00BF199E" w:rsidRDefault="00DC3388" w:rsidP="00DC33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>) управленческий персонал предприятия</w:t>
      </w:r>
    </w:p>
    <w:p w14:paraId="5C52E8A4" w14:textId="77777777" w:rsidR="00DC3388" w:rsidRPr="00BF199E" w:rsidRDefault="00DC3388" w:rsidP="00DC33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>) производственные участки</w:t>
      </w:r>
    </w:p>
    <w:p w14:paraId="21C8D612" w14:textId="73B3CBBE" w:rsidR="00217461" w:rsidRPr="00BF199E" w:rsidRDefault="00217461" w:rsidP="00DC3388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5D49D9" w14:textId="77777777" w:rsidR="00DC3388" w:rsidRPr="00BF199E" w:rsidRDefault="000526E7" w:rsidP="00DC3388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1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Pr="00BF1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C3388" w:rsidRPr="00BF1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Умножение фактического объема на разницу между фактической ценой ресурса и бюджетной ценой дает отклонение по:</w:t>
      </w:r>
    </w:p>
    <w:p w14:paraId="13E6CBB2" w14:textId="6DDC5E16" w:rsidR="00DC3388" w:rsidRPr="00BF199E" w:rsidRDefault="00DC3388" w:rsidP="00DC3388">
      <w:pPr>
        <w:tabs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F19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BF199E">
        <w:rPr>
          <w:rFonts w:ascii="Times New Roman" w:eastAsia="Times New Roman" w:hAnsi="Times New Roman" w:cs="Times New Roman"/>
          <w:sz w:val="24"/>
          <w:szCs w:val="24"/>
          <w:lang w:eastAsia="ru-RU"/>
        </w:rPr>
        <w:t>) Бюджету</w:t>
      </w:r>
      <w:r w:rsidRPr="00BF19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821388B" w14:textId="3A12726C" w:rsidR="00DC3388" w:rsidRPr="00BF199E" w:rsidRDefault="00DC3388" w:rsidP="00DC3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F19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BF199E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Затратам</w:t>
      </w:r>
    </w:p>
    <w:p w14:paraId="4D82EDE8" w14:textId="70BC5998" w:rsidR="00DC3388" w:rsidRPr="00BF199E" w:rsidRDefault="00DC3388" w:rsidP="00DC3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F19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BF199E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Ставке</w:t>
      </w:r>
    </w:p>
    <w:p w14:paraId="32EDCD13" w14:textId="04C61D8D" w:rsidR="00DC3388" w:rsidRPr="00BF199E" w:rsidRDefault="00DC3388" w:rsidP="00DC3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F19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D)</w:t>
      </w:r>
      <w:r w:rsidRPr="00BF1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Использованию</w:t>
      </w:r>
    </w:p>
    <w:p w14:paraId="30734765" w14:textId="67E12C0A" w:rsidR="00B5730B" w:rsidRPr="00BF199E" w:rsidRDefault="00B5730B" w:rsidP="00DC3388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6FA5A8" w14:textId="77777777" w:rsidR="00DC3388" w:rsidRPr="00BF199E" w:rsidRDefault="000526E7" w:rsidP="00DB57B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</w:t>
      </w:r>
      <w:r w:rsidR="00DC3388" w:rsidRPr="00BF19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Фактические постоянные накладные расходы равны 350 000 ₸., в то время как плановые расходы равны 299 000 ₸. Каково отклонение постоянных накладных затрат на единицу, если было произведено 500 000 единиц, а запланировано 450 000 единиц?</w:t>
      </w:r>
    </w:p>
    <w:p w14:paraId="703313E4" w14:textId="77777777" w:rsidR="00DC3388" w:rsidRPr="00BF199E" w:rsidRDefault="00DC3388" w:rsidP="00DC3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BF199E">
        <w:rPr>
          <w:rFonts w:ascii="Times New Roman" w:eastAsia="Times New Roman" w:hAnsi="Times New Roman" w:cs="Times New Roman"/>
          <w:sz w:val="24"/>
          <w:szCs w:val="24"/>
          <w:lang w:eastAsia="ru-RU"/>
        </w:rPr>
        <w:t>) 0,04 Б.</w:t>
      </w:r>
    </w:p>
    <w:p w14:paraId="728F0750" w14:textId="77777777" w:rsidR="00DC3388" w:rsidRPr="00BF199E" w:rsidRDefault="00DC3388" w:rsidP="00DC33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9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BF199E">
        <w:rPr>
          <w:rFonts w:ascii="Times New Roman" w:eastAsia="Times New Roman" w:hAnsi="Times New Roman" w:cs="Times New Roman"/>
          <w:sz w:val="24"/>
          <w:szCs w:val="24"/>
          <w:lang w:eastAsia="ru-RU"/>
        </w:rPr>
        <w:t>) 0,04</w:t>
      </w:r>
      <w:r w:rsidRPr="00BF1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</w:t>
      </w:r>
    </w:p>
    <w:p w14:paraId="74188112" w14:textId="77777777" w:rsidR="00DC3388" w:rsidRPr="00BF199E" w:rsidRDefault="00DC3388" w:rsidP="00DC3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BF199E">
        <w:rPr>
          <w:rFonts w:ascii="Times New Roman" w:eastAsia="Times New Roman" w:hAnsi="Times New Roman" w:cs="Times New Roman"/>
          <w:sz w:val="24"/>
          <w:szCs w:val="24"/>
          <w:lang w:eastAsia="ru-RU"/>
        </w:rPr>
        <w:t>) 0,77 Н.</w:t>
      </w:r>
    </w:p>
    <w:p w14:paraId="14A37D5F" w14:textId="6B1C76DD" w:rsidR="00701F62" w:rsidRPr="00BF199E" w:rsidRDefault="00DC3388" w:rsidP="00DC33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9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F199E">
        <w:rPr>
          <w:rFonts w:ascii="Times New Roman" w:eastAsia="Times New Roman" w:hAnsi="Times New Roman" w:cs="Times New Roman"/>
          <w:sz w:val="24"/>
          <w:szCs w:val="24"/>
          <w:lang w:eastAsia="ru-RU"/>
        </w:rPr>
        <w:t>) 0,77 Б</w:t>
      </w:r>
    </w:p>
    <w:p w14:paraId="3D0DE86C" w14:textId="77777777" w:rsidR="00701F62" w:rsidRPr="00BF199E" w:rsidRDefault="00701F62" w:rsidP="00BD1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61442C" w14:textId="77777777" w:rsidR="00DC3388" w:rsidRPr="00BF199E" w:rsidRDefault="000526E7" w:rsidP="00DC3388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1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</w:t>
      </w:r>
      <w:r w:rsidR="00DC3388" w:rsidRPr="00BF199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Методы распределения затрат комплексных производств:</w:t>
      </w:r>
    </w:p>
    <w:p w14:paraId="21810036" w14:textId="77777777" w:rsidR="00DC3388" w:rsidRPr="00BF199E" w:rsidRDefault="00DC3388" w:rsidP="00DC3388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>) используются метод ФИФО</w:t>
      </w:r>
    </w:p>
    <w:p w14:paraId="6CF1E23E" w14:textId="77777777" w:rsidR="00DC3388" w:rsidRPr="00BF199E" w:rsidRDefault="00DC3388" w:rsidP="00DC3388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>) используется метод средневзвешенной стоимости</w:t>
      </w:r>
    </w:p>
    <w:p w14:paraId="1681616F" w14:textId="77777777" w:rsidR="00DC3388" w:rsidRPr="00BF199E" w:rsidRDefault="00DC3388" w:rsidP="00DC3388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>) используется метод ЛИФО</w:t>
      </w:r>
    </w:p>
    <w:p w14:paraId="7C838B01" w14:textId="77777777" w:rsidR="00DC3388" w:rsidRPr="00BF199E" w:rsidRDefault="00DC3388" w:rsidP="00DC3388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>) используются рыночные цены</w:t>
      </w:r>
    </w:p>
    <w:p w14:paraId="7749D7E9" w14:textId="3F684B1E" w:rsidR="00CC178C" w:rsidRPr="00BF199E" w:rsidRDefault="00CC178C" w:rsidP="00DC33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CA6428" w14:textId="77777777" w:rsidR="00DC3388" w:rsidRPr="00BF199E" w:rsidRDefault="005E0602" w:rsidP="00DC338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1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15. </w:t>
      </w:r>
      <w:r w:rsidR="00DC3388" w:rsidRPr="00BF1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Целью трансфертного ценообразования является:</w:t>
      </w:r>
    </w:p>
    <w:p w14:paraId="09713178" w14:textId="77777777" w:rsidR="00DC3388" w:rsidRPr="00BF199E" w:rsidRDefault="00DC3388" w:rsidP="00DC3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BF199E">
        <w:rPr>
          <w:rFonts w:ascii="Times New Roman" w:eastAsia="Times New Roman" w:hAnsi="Times New Roman" w:cs="Times New Roman"/>
          <w:sz w:val="24"/>
          <w:szCs w:val="24"/>
          <w:lang w:eastAsia="ru-RU"/>
        </w:rPr>
        <w:t>) Оптимизация налогообложения компании</w:t>
      </w:r>
    </w:p>
    <w:p w14:paraId="56838163" w14:textId="77777777" w:rsidR="00DC3388" w:rsidRPr="00BF199E" w:rsidRDefault="00DC3388" w:rsidP="00DC3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BF199E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Совершенствование организационной структуры предприятия</w:t>
      </w:r>
    </w:p>
    <w:p w14:paraId="0E07A708" w14:textId="77777777" w:rsidR="00DC3388" w:rsidRPr="00BF199E" w:rsidRDefault="00DC3388" w:rsidP="00DC3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F199E">
        <w:rPr>
          <w:rFonts w:ascii="Times New Roman" w:hAnsi="Times New Roman" w:cs="Times New Roman"/>
          <w:sz w:val="24"/>
          <w:szCs w:val="24"/>
        </w:rPr>
        <w:t>C)</w:t>
      </w:r>
      <w:r w:rsidRPr="00BF1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19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менеджеров подразделений принимать эффективные управленческие решения</w:t>
      </w:r>
    </w:p>
    <w:p w14:paraId="569F9F3E" w14:textId="77777777" w:rsidR="00DC3388" w:rsidRPr="00BF199E" w:rsidRDefault="00DC3388" w:rsidP="00DC3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F199E">
        <w:rPr>
          <w:rFonts w:ascii="Times New Roman" w:eastAsia="Times New Roman" w:hAnsi="Times New Roman" w:cs="Times New Roman"/>
          <w:sz w:val="24"/>
          <w:szCs w:val="24"/>
          <w:lang w:eastAsia="ru-RU"/>
        </w:rPr>
        <w:t>) уменьшение расходов</w:t>
      </w:r>
    </w:p>
    <w:p w14:paraId="3F333A3F" w14:textId="44ACF659" w:rsidR="00CC178C" w:rsidRPr="00BF199E" w:rsidRDefault="00CC178C" w:rsidP="00DC3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B51B0E" w14:textId="77777777" w:rsidR="00DC3388" w:rsidRPr="00BF199E" w:rsidRDefault="005E0602" w:rsidP="00DC3388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1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16. </w:t>
      </w:r>
      <w:r w:rsidR="00DC3388" w:rsidRPr="00BF199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Номенклатура объектов калькулирования определяется с учетом:</w:t>
      </w:r>
    </w:p>
    <w:p w14:paraId="5BDBC5AC" w14:textId="77777777" w:rsidR="00DC3388" w:rsidRPr="00BF199E" w:rsidRDefault="00DC3388" w:rsidP="00DC3388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>) вида деятельности предприятия</w:t>
      </w:r>
    </w:p>
    <w:p w14:paraId="193B2C4E" w14:textId="77777777" w:rsidR="00DC3388" w:rsidRPr="00BF199E" w:rsidRDefault="00DC3388" w:rsidP="00DC3388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>) структуры управления производством</w:t>
      </w:r>
    </w:p>
    <w:p w14:paraId="0E1F777E" w14:textId="77777777" w:rsidR="00DC3388" w:rsidRPr="00BF199E" w:rsidRDefault="00DC3388" w:rsidP="00DC3388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>) типа производства</w:t>
      </w:r>
    </w:p>
    <w:p w14:paraId="6837D75E" w14:textId="77777777" w:rsidR="00DC3388" w:rsidRPr="00BF199E" w:rsidRDefault="00DC3388" w:rsidP="00DC3388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>) размера предприятия</w:t>
      </w:r>
    </w:p>
    <w:p w14:paraId="0C79B840" w14:textId="414E0CA3" w:rsidR="00DD5E31" w:rsidRPr="00BF199E" w:rsidRDefault="00DD5E31" w:rsidP="00DC3388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BF6326" w14:textId="77777777" w:rsidR="00DC3388" w:rsidRPr="00BF199E" w:rsidRDefault="005E0602" w:rsidP="00DC3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17. </w:t>
      </w:r>
      <w:r w:rsidR="00DC3388" w:rsidRPr="00BF199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Отклонение по производительности равно:</w:t>
      </w:r>
    </w:p>
    <w:p w14:paraId="4E4B76BB" w14:textId="77777777" w:rsidR="00DC3388" w:rsidRPr="00BF199E" w:rsidRDefault="00DC3388" w:rsidP="00DC3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F199E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A</w:t>
      </w:r>
      <w:r w:rsidRPr="00BF1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F1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Фактическая ставка * (фактически отработанные часы – нормативное время для фактического выпуска).</w:t>
      </w:r>
    </w:p>
    <w:p w14:paraId="4016BA2D" w14:textId="77777777" w:rsidR="00DC3388" w:rsidRPr="00BF199E" w:rsidRDefault="00DC3388" w:rsidP="00DC3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F199E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B</w:t>
      </w:r>
      <w:r w:rsidRPr="00BF1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F1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Нормативные отработанные часы * (фактическая ставка- нормативная ставка).</w:t>
      </w:r>
    </w:p>
    <w:p w14:paraId="42F12CCF" w14:textId="77777777" w:rsidR="00DC3388" w:rsidRPr="00BF199E" w:rsidRDefault="00DC3388" w:rsidP="00DC3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F199E">
        <w:rPr>
          <w:rFonts w:ascii="Times New Roman" w:eastAsia="Times New Roman" w:hAnsi="Times New Roman" w:cs="Times New Roman"/>
          <w:sz w:val="24"/>
          <w:szCs w:val="24"/>
          <w:lang w:val="es-VE" w:eastAsia="ru-RU"/>
        </w:rPr>
        <w:t>C</w:t>
      </w:r>
      <w:r w:rsidRPr="00BF1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F1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Фактически отработанные часы * (фактическая ставка- нормативная ставка).</w:t>
      </w:r>
    </w:p>
    <w:p w14:paraId="3950E095" w14:textId="77777777" w:rsidR="00DC3388" w:rsidRPr="00BF199E" w:rsidRDefault="00DC3388" w:rsidP="00DC3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F1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D)</w:t>
      </w:r>
      <w:r w:rsidRPr="00BF1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199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Нормативная ставка * (фактически отработанные часы – нормативное время для фактического выпуска).</w:t>
      </w:r>
    </w:p>
    <w:p w14:paraId="35194D83" w14:textId="6EC496BB" w:rsidR="00056810" w:rsidRPr="00BF199E" w:rsidRDefault="00056810" w:rsidP="00DC3388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691C3F" w14:textId="77777777" w:rsidR="00DC3388" w:rsidRPr="00BF199E" w:rsidRDefault="005E0602" w:rsidP="00DC3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1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18. </w:t>
      </w:r>
      <w:r w:rsidR="00DC3388" w:rsidRPr="00BF19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Учет затрат связан с </w:t>
      </w:r>
    </w:p>
    <w:p w14:paraId="1F6D49FF" w14:textId="77777777" w:rsidR="00DC3388" w:rsidRPr="00BF199E" w:rsidRDefault="00DC3388" w:rsidP="00DC3388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калькуляцией и учетом издержек </w:t>
      </w:r>
    </w:p>
    <w:p w14:paraId="3EBC7C73" w14:textId="77777777" w:rsidR="00DC3388" w:rsidRPr="00BF199E" w:rsidRDefault="00DC3388" w:rsidP="00DC3388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>) расчетом налога на землю</w:t>
      </w:r>
      <w:r w:rsidRPr="00BF199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14:paraId="5FFF262F" w14:textId="77777777" w:rsidR="00DC3388" w:rsidRPr="00BF199E" w:rsidRDefault="00DC3388" w:rsidP="00DC3388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BF199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>расчетом налога на добавленную стоимость</w:t>
      </w:r>
    </w:p>
    <w:p w14:paraId="5A68D42E" w14:textId="77777777" w:rsidR="00DC3388" w:rsidRPr="00BF199E" w:rsidRDefault="00DC3388" w:rsidP="00DC3388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учетом расходов по рекламе </w:t>
      </w:r>
    </w:p>
    <w:p w14:paraId="7868AECC" w14:textId="02A0D343" w:rsidR="004F5E46" w:rsidRPr="00BF199E" w:rsidRDefault="004F5E46" w:rsidP="00DC3388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7B2AF2" w14:textId="77777777" w:rsidR="00DC3388" w:rsidRPr="00BF199E" w:rsidRDefault="005E0602" w:rsidP="00DC3388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19. </w:t>
      </w:r>
      <w:r w:rsidR="00DC3388" w:rsidRPr="00BF199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Варианты </w:t>
      </w:r>
      <w:proofErr w:type="spellStart"/>
      <w:r w:rsidR="00DC3388" w:rsidRPr="00BF199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попроцессного</w:t>
      </w:r>
      <w:proofErr w:type="spellEnd"/>
      <w:r w:rsidR="00DC3388" w:rsidRPr="00BF199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метода учета затрат:</w:t>
      </w:r>
    </w:p>
    <w:p w14:paraId="192B556A" w14:textId="77777777" w:rsidR="00DC3388" w:rsidRPr="00BF199E" w:rsidRDefault="00DC3388" w:rsidP="00DC3388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Последовательный </w:t>
      </w:r>
    </w:p>
    <w:p w14:paraId="2E7892A2" w14:textId="77777777" w:rsidR="00DC3388" w:rsidRPr="00BF199E" w:rsidRDefault="00DC3388" w:rsidP="00DC3388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Провизорный </w:t>
      </w:r>
    </w:p>
    <w:p w14:paraId="629E237F" w14:textId="77777777" w:rsidR="00DC3388" w:rsidRPr="00BF199E" w:rsidRDefault="00DC3388" w:rsidP="00DC3388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Стандартный </w:t>
      </w:r>
    </w:p>
    <w:p w14:paraId="67C4A663" w14:textId="77777777" w:rsidR="00DC3388" w:rsidRPr="00BF199E" w:rsidRDefault="00DC3388" w:rsidP="00DC3388">
      <w:pPr>
        <w:tabs>
          <w:tab w:val="left" w:pos="360"/>
          <w:tab w:val="left" w:pos="46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Проектный </w:t>
      </w:r>
    </w:p>
    <w:p w14:paraId="2FCBC915" w14:textId="7E300957" w:rsidR="005E0602" w:rsidRPr="00BF199E" w:rsidRDefault="005E0602" w:rsidP="00DC3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0A5CC0" w14:textId="77777777" w:rsidR="00DC3388" w:rsidRPr="00BF199E" w:rsidRDefault="005E0602" w:rsidP="00DC3388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1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20. </w:t>
      </w:r>
      <w:r w:rsidR="00DC3388" w:rsidRPr="00BF199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Постоянные затраты:</w:t>
      </w:r>
    </w:p>
    <w:p w14:paraId="7894FC3A" w14:textId="77777777" w:rsidR="00DC3388" w:rsidRPr="00BF199E" w:rsidRDefault="00DC3388" w:rsidP="00DC3388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>) затраты на сырье</w:t>
      </w:r>
    </w:p>
    <w:p w14:paraId="069D2C0B" w14:textId="77777777" w:rsidR="00DC3388" w:rsidRPr="00BF199E" w:rsidRDefault="00DC3388" w:rsidP="00DC3388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>) административные расходы</w:t>
      </w:r>
    </w:p>
    <w:p w14:paraId="56AF55EC" w14:textId="77777777" w:rsidR="00DC3388" w:rsidRPr="00BF199E" w:rsidRDefault="00DC3388" w:rsidP="00DC3388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>) затраты на основные материалы</w:t>
      </w:r>
    </w:p>
    <w:p w14:paraId="1F8013DB" w14:textId="77777777" w:rsidR="00DC3388" w:rsidRPr="00DC3388" w:rsidRDefault="00DC3388" w:rsidP="00DC3388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99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BF199E">
        <w:rPr>
          <w:rFonts w:ascii="Times New Roman" w:eastAsia="Calibri" w:hAnsi="Times New Roman" w:cs="Times New Roman"/>
          <w:sz w:val="24"/>
          <w:szCs w:val="24"/>
          <w:lang w:eastAsia="ru-RU"/>
        </w:rPr>
        <w:t>) отчисления от заработной платы производственных рабочих</w:t>
      </w:r>
    </w:p>
    <w:p w14:paraId="68CFC3A3" w14:textId="0F86793A" w:rsidR="00A07A14" w:rsidRDefault="00A07A14" w:rsidP="00DC3388">
      <w:pPr>
        <w:widowControl w:val="0"/>
        <w:tabs>
          <w:tab w:val="left" w:pos="36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AEDA627" w14:textId="3A0C1A02" w:rsidR="009632DA" w:rsidRDefault="009632DA" w:rsidP="00233AC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70E55EE" w14:textId="77777777" w:rsidR="009632DA" w:rsidRDefault="009632DA" w:rsidP="00233AC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5914253" w14:textId="3F1B3A73" w:rsidR="00A07A14" w:rsidRDefault="00A07A14" w:rsidP="00A07A14">
      <w:pPr>
        <w:tabs>
          <w:tab w:val="left" w:pos="46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29E32C9" w14:textId="5A0EF6CD" w:rsidR="00DC3388" w:rsidRDefault="00DC3388" w:rsidP="00A07A14">
      <w:pPr>
        <w:tabs>
          <w:tab w:val="left" w:pos="46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B1EEFA4" w14:textId="3CDC1FE6" w:rsidR="00DC3388" w:rsidRDefault="00DC3388" w:rsidP="00A07A14">
      <w:pPr>
        <w:tabs>
          <w:tab w:val="left" w:pos="46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3C092AB" w14:textId="6DC79B56" w:rsidR="00DC3388" w:rsidRDefault="00DC3388" w:rsidP="00A07A14">
      <w:pPr>
        <w:tabs>
          <w:tab w:val="left" w:pos="46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D9F1DB1" w14:textId="7C42D50E" w:rsidR="00DC3388" w:rsidRDefault="00DC3388" w:rsidP="00A07A14">
      <w:pPr>
        <w:tabs>
          <w:tab w:val="left" w:pos="46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AF47E69" w14:textId="00A25399" w:rsidR="00DC3388" w:rsidRDefault="00DC3388" w:rsidP="00A07A14">
      <w:pPr>
        <w:tabs>
          <w:tab w:val="left" w:pos="46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E6DB2B3" w14:textId="016D7DFC" w:rsidR="00DC3388" w:rsidRDefault="00DC3388" w:rsidP="00A07A14">
      <w:pPr>
        <w:tabs>
          <w:tab w:val="left" w:pos="46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086DC6D" w14:textId="30C31E10" w:rsidR="00DC3388" w:rsidRDefault="00DC3388" w:rsidP="00A07A14">
      <w:pPr>
        <w:tabs>
          <w:tab w:val="left" w:pos="46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865104C" w14:textId="682F0E32" w:rsidR="00DC3388" w:rsidRDefault="00DC3388" w:rsidP="00A07A14">
      <w:pPr>
        <w:tabs>
          <w:tab w:val="left" w:pos="46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0408527" w14:textId="76412612" w:rsidR="00DC3388" w:rsidRDefault="00DC3388" w:rsidP="00A07A14">
      <w:pPr>
        <w:tabs>
          <w:tab w:val="left" w:pos="46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C5E78F3" w14:textId="0F52D839" w:rsidR="00DC3388" w:rsidRDefault="00DC3388" w:rsidP="00A07A14">
      <w:pPr>
        <w:tabs>
          <w:tab w:val="left" w:pos="46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83DC34B" w14:textId="747A041C" w:rsidR="00DC3388" w:rsidRDefault="00DC3388" w:rsidP="00A07A14">
      <w:pPr>
        <w:tabs>
          <w:tab w:val="left" w:pos="46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7FCADB9" w14:textId="03A135F4" w:rsidR="00DC3388" w:rsidRDefault="00DC3388" w:rsidP="00A07A14">
      <w:pPr>
        <w:tabs>
          <w:tab w:val="left" w:pos="46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4074F61" w14:textId="77777777" w:rsidR="00633110" w:rsidRPr="0079140A" w:rsidRDefault="00633110" w:rsidP="00A908B1">
      <w:pPr>
        <w:tabs>
          <w:tab w:val="num" w:pos="900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/>
          <w:b/>
          <w:sz w:val="28"/>
          <w:szCs w:val="24"/>
          <w:lang w:eastAsia="ru-RU"/>
        </w:rPr>
        <w:lastRenderedPageBreak/>
        <w:t>Раздел 2</w:t>
      </w:r>
    </w:p>
    <w:p w14:paraId="177D0153" w14:textId="77777777" w:rsidR="00633110" w:rsidRPr="00990DFD" w:rsidRDefault="00633110" w:rsidP="00633110">
      <w:pPr>
        <w:spacing w:after="0" w:line="240" w:lineRule="auto"/>
        <w:jc w:val="center"/>
        <w:rPr>
          <w:rFonts w:ascii="Times New Roman" w:eastAsiaTheme="minorEastAsia" w:hAnsi="Times New Roman"/>
          <w:b/>
          <w:sz w:val="6"/>
          <w:szCs w:val="24"/>
          <w:lang w:eastAsia="ru-RU"/>
        </w:rPr>
      </w:pPr>
    </w:p>
    <w:p w14:paraId="31A892C3" w14:textId="77777777" w:rsidR="00633110" w:rsidRPr="0019540C" w:rsidRDefault="00E737BE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</w:pPr>
      <w:r w:rsidRPr="0019540C"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  <w:t>задачи</w:t>
      </w:r>
    </w:p>
    <w:p w14:paraId="2B1312DD" w14:textId="77777777" w:rsidR="00633110" w:rsidRPr="0019540C" w:rsidRDefault="00633110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0"/>
          <w:szCs w:val="24"/>
          <w:lang w:eastAsia="ru-RU"/>
        </w:rPr>
      </w:pPr>
    </w:p>
    <w:p w14:paraId="15C781D4" w14:textId="146A6647" w:rsidR="00633110" w:rsidRDefault="00633110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Задача № 1                </w:t>
      </w:r>
      <w:r w:rsidR="0088136D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</w:t>
      </w:r>
      <w:r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               </w:t>
      </w:r>
      <w:r w:rsidR="00906596">
        <w:rPr>
          <w:rFonts w:ascii="Times New Roman" w:eastAsiaTheme="minorEastAsia" w:hAnsi="Times New Roman"/>
          <w:b/>
          <w:sz w:val="28"/>
          <w:szCs w:val="28"/>
          <w:lang w:eastAsia="ru-RU"/>
        </w:rPr>
        <w:t>3</w:t>
      </w:r>
      <w:r w:rsidR="00E737BE"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>0</w:t>
      </w:r>
      <w:r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баллов</w:t>
      </w:r>
    </w:p>
    <w:p w14:paraId="5D5B4587" w14:textId="77777777" w:rsidR="00B469DD" w:rsidRPr="0019540C" w:rsidRDefault="00B469DD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5A81B1D8" w14:textId="77777777" w:rsidR="00DC3388" w:rsidRPr="00DB57B2" w:rsidRDefault="00DC3388" w:rsidP="00DC3388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DB57B2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Требуется на основе приведенных данных определить: </w:t>
      </w:r>
    </w:p>
    <w:p w14:paraId="3C907F50" w14:textId="77777777" w:rsidR="00DC3388" w:rsidRPr="00DC3388" w:rsidRDefault="00DC3388" w:rsidP="00DC3388">
      <w:pPr>
        <w:widowControl w:val="0"/>
        <w:tabs>
          <w:tab w:val="left" w:pos="638"/>
        </w:tabs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</w:p>
    <w:p w14:paraId="0E7103B8" w14:textId="56781CBA" w:rsidR="00DC3388" w:rsidRPr="00DB57B2" w:rsidRDefault="00DC3388" w:rsidP="00DB57B2">
      <w:pPr>
        <w:pStyle w:val="a5"/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hanging="720"/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</w:pPr>
      <w:r w:rsidRPr="00DB57B2"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  <w:t>Запас прочности % (округлить до одного знака после запятой)</w:t>
      </w:r>
    </w:p>
    <w:p w14:paraId="20A873A6" w14:textId="77777777" w:rsidR="00DC3388" w:rsidRPr="00DC3388" w:rsidRDefault="00DC3388" w:rsidP="00DC3388">
      <w:pPr>
        <w:widowControl w:val="0"/>
        <w:tabs>
          <w:tab w:val="left" w:pos="638"/>
        </w:tabs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>Компания R производит и продает два продукта - S и T. Годовая выручка от реализации, как ожидается, будет в соотношении 3S:5T. Общая выручка от реализации планируется на уровне ₸640,000. Продукт S имеет отношение маржинальной прибыли к выручке 32%, тогда как у продукта Т - 48%. Ежегодные постоянные затраты оцениваются в ₸200,000.</w:t>
      </w:r>
    </w:p>
    <w:p w14:paraId="79697DEB" w14:textId="77777777" w:rsidR="00DC3388" w:rsidRPr="00DC3388" w:rsidRDefault="00DC3388" w:rsidP="00DC3388">
      <w:pPr>
        <w:widowControl w:val="0"/>
        <w:spacing w:after="0" w:line="240" w:lineRule="auto"/>
        <w:ind w:firstLine="600"/>
        <w:rPr>
          <w:rFonts w:ascii="Times New Roman" w:eastAsia="Verdana" w:hAnsi="Times New Roman" w:cs="Times New Roman"/>
          <w:sz w:val="24"/>
          <w:szCs w:val="24"/>
          <w:lang w:eastAsia="ru-RU"/>
        </w:rPr>
      </w:pPr>
    </w:p>
    <w:p w14:paraId="5F109FAC" w14:textId="30C5A068" w:rsidR="00DC3388" w:rsidRPr="00DB57B2" w:rsidRDefault="00DC3388" w:rsidP="00DB57B2">
      <w:pPr>
        <w:pStyle w:val="a5"/>
        <w:keepNext/>
        <w:keepLines/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hanging="720"/>
        <w:outlineLvl w:val="5"/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</w:pPr>
      <w:bookmarkStart w:id="0" w:name="bookmark837"/>
      <w:bookmarkStart w:id="1" w:name="bookmark838"/>
      <w:bookmarkStart w:id="2" w:name="bookmark839"/>
      <w:r w:rsidRPr="00DB57B2"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  <w:t>Безубыточный уровень выпуска, если изменение способа производства имеет место:</w:t>
      </w:r>
      <w:bookmarkEnd w:id="0"/>
      <w:bookmarkEnd w:id="1"/>
      <w:bookmarkEnd w:id="2"/>
    </w:p>
    <w:p w14:paraId="1BCA7AB4" w14:textId="77777777" w:rsidR="00DC3388" w:rsidRPr="00DC3388" w:rsidRDefault="00DC3388" w:rsidP="00DC3388">
      <w:pPr>
        <w:widowControl w:val="0"/>
        <w:tabs>
          <w:tab w:val="left" w:pos="627"/>
        </w:tabs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 xml:space="preserve">Компания R&amp;K производит продукт, цена реализации которого составляет ₸14. Компания несет переменные затраты в размере ₸6 на единицу и годовые постоянные затраты в размере ₸24,400. Годовой спрос на продукт составляет 8,000 единиц. </w:t>
      </w:r>
    </w:p>
    <w:p w14:paraId="41D2107A" w14:textId="77777777" w:rsidR="00DC3388" w:rsidRPr="00DC3388" w:rsidRDefault="00DC3388" w:rsidP="00DC3388">
      <w:pPr>
        <w:widowControl w:val="0"/>
        <w:tabs>
          <w:tab w:val="left" w:pos="627"/>
        </w:tabs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>В настоящее время на стадии рассмотрения находится новый способ производства, который приведет к увеличению постоянных затрат на 30%, но позволит сократить переменные затраты до ₸5 на единицу. Высокое качество готовой продукции должно позволить увеличить продажи до 8,500 единиц в год по цене ₸15 за каждую.</w:t>
      </w:r>
    </w:p>
    <w:p w14:paraId="32CEDDEE" w14:textId="77777777" w:rsidR="00DC3388" w:rsidRPr="00DC3388" w:rsidRDefault="00DC3388" w:rsidP="00DC3388">
      <w:pPr>
        <w:keepNext/>
        <w:keepLines/>
        <w:widowControl w:val="0"/>
        <w:spacing w:after="0" w:line="240" w:lineRule="auto"/>
        <w:outlineLvl w:val="5"/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</w:pPr>
    </w:p>
    <w:p w14:paraId="4524C37C" w14:textId="7F1E51A1" w:rsidR="00DC3388" w:rsidRPr="00DC3388" w:rsidRDefault="00DC3388" w:rsidP="00DC3388">
      <w:pPr>
        <w:widowControl w:val="0"/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bookmarkStart w:id="3" w:name="bookmark840"/>
      <w:bookmarkStart w:id="4" w:name="bookmark844"/>
      <w:bookmarkEnd w:id="3"/>
      <w:bookmarkEnd w:id="4"/>
      <w:r w:rsidRPr="00DC3388">
        <w:rPr>
          <w:rFonts w:ascii="Times New Roman" w:eastAsia="Verdana" w:hAnsi="Times New Roman" w:cs="Times New Roman"/>
          <w:b/>
          <w:sz w:val="24"/>
          <w:szCs w:val="24"/>
          <w:lang w:eastAsia="ru-RU"/>
        </w:rPr>
        <w:t>3.</w:t>
      </w:r>
      <w:r w:rsidRPr="00DC3388">
        <w:rPr>
          <w:rFonts w:ascii="Verdana" w:eastAsia="Verdana" w:hAnsi="Verdana" w:cs="Verdana"/>
          <w:b/>
          <w:bCs/>
          <w:sz w:val="24"/>
          <w:szCs w:val="24"/>
          <w:lang w:eastAsia="ru-RU"/>
        </w:rPr>
        <w:t xml:space="preserve"> </w:t>
      </w:r>
      <w:r w:rsidRPr="00DC3388"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  <w:t>Ежемесячная выручка в точке безубыточности ₸</w:t>
      </w:r>
      <w:r w:rsidR="00DB57B2"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C3388"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  <w:t>(округление до тысяч)</w:t>
      </w:r>
      <w:bookmarkStart w:id="5" w:name="bookmark845"/>
      <w:bookmarkEnd w:id="5"/>
    </w:p>
    <w:p w14:paraId="2E6C4596" w14:textId="77777777" w:rsidR="00DC3388" w:rsidRPr="00DC3388" w:rsidRDefault="00DC3388" w:rsidP="00DC3388">
      <w:pPr>
        <w:widowControl w:val="0"/>
        <w:tabs>
          <w:tab w:val="left" w:pos="627"/>
        </w:tabs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>Компания реализует три продукта XYZ.</w:t>
      </w:r>
    </w:p>
    <w:p w14:paraId="0AB667A8" w14:textId="77777777" w:rsidR="00DC3388" w:rsidRPr="00DC3388" w:rsidRDefault="00DC3388" w:rsidP="00DC3388">
      <w:pPr>
        <w:widowControl w:val="0"/>
        <w:tabs>
          <w:tab w:val="right" w:pos="1694"/>
          <w:tab w:val="left" w:pos="1899"/>
          <w:tab w:val="center" w:pos="2904"/>
          <w:tab w:val="right" w:pos="5064"/>
          <w:tab w:val="right" w:pos="6014"/>
          <w:tab w:val="right" w:pos="6219"/>
          <w:tab w:val="right" w:pos="7109"/>
          <w:tab w:val="right" w:pos="7610"/>
        </w:tabs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>Продукт</w:t>
      </w: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Х</w:t>
      </w: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имеет</w:t>
      </w: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отношение</w:t>
      </w: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маржинальной</w:t>
      </w: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прибыли</w:t>
      </w: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к</w:t>
      </w: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выручке</w:t>
      </w: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40%.</w:t>
      </w:r>
    </w:p>
    <w:p w14:paraId="12B35B8B" w14:textId="77777777" w:rsidR="00DC3388" w:rsidRPr="00DC3388" w:rsidRDefault="00DC3388" w:rsidP="00DC3388">
      <w:pPr>
        <w:widowControl w:val="0"/>
        <w:tabs>
          <w:tab w:val="right" w:pos="1694"/>
          <w:tab w:val="left" w:pos="1899"/>
          <w:tab w:val="center" w:pos="2904"/>
          <w:tab w:val="right" w:pos="5064"/>
          <w:tab w:val="right" w:pos="6014"/>
          <w:tab w:val="right" w:pos="6219"/>
          <w:tab w:val="right" w:pos="7109"/>
          <w:tab w:val="right" w:pos="7610"/>
        </w:tabs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>Продукт</w:t>
      </w: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Y</w:t>
      </w: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имеет</w:t>
      </w: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отношение</w:t>
      </w: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маржинальной</w:t>
      </w: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прибыли</w:t>
      </w: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к</w:t>
      </w: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выручке</w:t>
      </w: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30%.</w:t>
      </w:r>
    </w:p>
    <w:p w14:paraId="05CBB03A" w14:textId="77777777" w:rsidR="00DC3388" w:rsidRPr="00DC3388" w:rsidRDefault="00DC3388" w:rsidP="00DC3388">
      <w:pPr>
        <w:widowControl w:val="0"/>
        <w:tabs>
          <w:tab w:val="right" w:pos="1694"/>
          <w:tab w:val="left" w:pos="1899"/>
          <w:tab w:val="center" w:pos="2904"/>
          <w:tab w:val="right" w:pos="5064"/>
          <w:tab w:val="right" w:pos="6014"/>
          <w:tab w:val="right" w:pos="6219"/>
          <w:tab w:val="right" w:pos="7109"/>
          <w:tab w:val="right" w:pos="7610"/>
        </w:tabs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>Продукт</w:t>
      </w: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Z</w:t>
      </w: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имеет</w:t>
      </w: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отношение</w:t>
      </w: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маржинальной</w:t>
      </w: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прибыли</w:t>
      </w: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к</w:t>
      </w: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выручке</w:t>
      </w: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35%.</w:t>
      </w:r>
    </w:p>
    <w:p w14:paraId="7234548B" w14:textId="77777777" w:rsidR="00DC3388" w:rsidRPr="00DC3388" w:rsidRDefault="00DC3388" w:rsidP="00DC3388">
      <w:pPr>
        <w:widowControl w:val="0"/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>Постоянные расходы в месяц составляют ₸200,000. Продукты реализуются в соотношении: X:3</w:t>
      </w: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Y:7</w:t>
      </w: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Z:5</w:t>
      </w:r>
    </w:p>
    <w:p w14:paraId="5C9C5088" w14:textId="77777777" w:rsidR="00DC3388" w:rsidRPr="00DC3388" w:rsidRDefault="00DC3388" w:rsidP="00DC3388">
      <w:pPr>
        <w:widowControl w:val="0"/>
        <w:tabs>
          <w:tab w:val="left" w:pos="567"/>
        </w:tabs>
        <w:spacing w:after="100"/>
        <w:rPr>
          <w:rFonts w:ascii="Verdana" w:eastAsia="Verdana" w:hAnsi="Verdana" w:cs="Verdana"/>
          <w:sz w:val="19"/>
          <w:szCs w:val="19"/>
          <w:lang w:eastAsia="ru-RU"/>
        </w:rPr>
      </w:pPr>
    </w:p>
    <w:p w14:paraId="73CA4AF1" w14:textId="758761EF" w:rsidR="00DC3388" w:rsidRPr="00DB57B2" w:rsidRDefault="00DC3388" w:rsidP="00DB57B2">
      <w:pPr>
        <w:pStyle w:val="a5"/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</w:pPr>
      <w:r w:rsidRPr="00DB57B2"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  <w:t>Минимальная маржинальная прибыль, которая должна быть заработана на единицу продукта Y, чтобы производство продукции Y было более выгодным с точки зрения максимизации бюджетной прибыли, ₸.</w:t>
      </w:r>
    </w:p>
    <w:p w14:paraId="32AA0214" w14:textId="77777777" w:rsidR="00DC3388" w:rsidRPr="00DC3388" w:rsidRDefault="00DC3388" w:rsidP="00DC3388">
      <w:pPr>
        <w:widowControl w:val="0"/>
        <w:tabs>
          <w:tab w:val="left" w:pos="567"/>
        </w:tabs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>Компания имеет ограниченные ресурсы по запасам прямых материалов и прямому труду. Она производит два продукта - Х и У, для которых существует неограниченный спрос реализации в текущих ценах. Потребности в ресурсах для каждого продукта следующие: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5"/>
        <w:gridCol w:w="2122"/>
        <w:gridCol w:w="2933"/>
      </w:tblGrid>
      <w:tr w:rsidR="00DC3388" w:rsidRPr="00DC3388" w14:paraId="27B7771C" w14:textId="77777777" w:rsidTr="005F4FCD">
        <w:trPr>
          <w:trHeight w:val="20"/>
        </w:trPr>
        <w:tc>
          <w:tcPr>
            <w:tcW w:w="2875" w:type="dxa"/>
            <w:shd w:val="clear" w:color="auto" w:fill="FFFFFF"/>
          </w:tcPr>
          <w:p w14:paraId="3F1E7CED" w14:textId="77777777" w:rsidR="00DC3388" w:rsidRPr="00DC3388" w:rsidRDefault="00DC3388" w:rsidP="00DC33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FFFFFF"/>
            <w:vAlign w:val="center"/>
          </w:tcPr>
          <w:p w14:paraId="0FAB6AC4" w14:textId="77777777" w:rsidR="00DC3388" w:rsidRPr="00DC3388" w:rsidRDefault="00DC3388" w:rsidP="00DC3388">
            <w:pPr>
              <w:widowControl w:val="0"/>
              <w:spacing w:after="0" w:line="240" w:lineRule="auto"/>
              <w:ind w:firstLine="46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DC3388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eastAsia="ru-RU"/>
              </w:rPr>
              <w:t>Продукт X</w:t>
            </w:r>
          </w:p>
        </w:tc>
        <w:tc>
          <w:tcPr>
            <w:tcW w:w="2933" w:type="dxa"/>
            <w:shd w:val="clear" w:color="auto" w:fill="FFFFFF"/>
            <w:vAlign w:val="center"/>
          </w:tcPr>
          <w:p w14:paraId="3E2B8C70" w14:textId="77777777" w:rsidR="00DC3388" w:rsidRPr="00DC3388" w:rsidRDefault="00DC3388" w:rsidP="00DC3388">
            <w:pPr>
              <w:widowControl w:val="0"/>
              <w:spacing w:after="0" w:line="240" w:lineRule="auto"/>
              <w:ind w:firstLine="60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DC3388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eastAsia="ru-RU"/>
              </w:rPr>
              <w:t>Продукт Y</w:t>
            </w:r>
          </w:p>
        </w:tc>
      </w:tr>
      <w:tr w:rsidR="00DC3388" w:rsidRPr="00DC3388" w14:paraId="0D37A263" w14:textId="77777777" w:rsidTr="005F4FCD">
        <w:trPr>
          <w:trHeight w:val="20"/>
        </w:trPr>
        <w:tc>
          <w:tcPr>
            <w:tcW w:w="2875" w:type="dxa"/>
            <w:shd w:val="clear" w:color="auto" w:fill="FFFFFF"/>
            <w:vAlign w:val="center"/>
          </w:tcPr>
          <w:p w14:paraId="44613F85" w14:textId="77777777" w:rsidR="00DC3388" w:rsidRPr="00DC3388" w:rsidRDefault="00DC3388" w:rsidP="00DC3388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DC3388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Прямые материалы</w:t>
            </w:r>
          </w:p>
        </w:tc>
        <w:tc>
          <w:tcPr>
            <w:tcW w:w="2122" w:type="dxa"/>
            <w:shd w:val="clear" w:color="auto" w:fill="FFFFFF"/>
            <w:vAlign w:val="center"/>
          </w:tcPr>
          <w:p w14:paraId="61CE9CB1" w14:textId="77777777" w:rsidR="00DC3388" w:rsidRPr="00DC3388" w:rsidRDefault="00DC3388" w:rsidP="00DC3388">
            <w:pPr>
              <w:widowControl w:val="0"/>
              <w:spacing w:after="0" w:line="240" w:lineRule="auto"/>
              <w:ind w:firstLine="46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DC3388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2 кг</w:t>
            </w:r>
          </w:p>
        </w:tc>
        <w:tc>
          <w:tcPr>
            <w:tcW w:w="2933" w:type="dxa"/>
            <w:shd w:val="clear" w:color="auto" w:fill="FFFFFF"/>
            <w:vAlign w:val="center"/>
          </w:tcPr>
          <w:p w14:paraId="4E5E282A" w14:textId="77777777" w:rsidR="00DC3388" w:rsidRPr="00DC3388" w:rsidRDefault="00DC3388" w:rsidP="00DC3388">
            <w:pPr>
              <w:widowControl w:val="0"/>
              <w:spacing w:after="0" w:line="240" w:lineRule="auto"/>
              <w:ind w:firstLine="60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DC3388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4 кг</w:t>
            </w:r>
          </w:p>
        </w:tc>
      </w:tr>
      <w:tr w:rsidR="00DC3388" w:rsidRPr="00DC3388" w14:paraId="25356158" w14:textId="77777777" w:rsidTr="005F4FCD">
        <w:trPr>
          <w:trHeight w:val="20"/>
        </w:trPr>
        <w:tc>
          <w:tcPr>
            <w:tcW w:w="2875" w:type="dxa"/>
            <w:shd w:val="clear" w:color="auto" w:fill="FFFFFF"/>
            <w:vAlign w:val="center"/>
          </w:tcPr>
          <w:p w14:paraId="2A5D5C40" w14:textId="77777777" w:rsidR="00DC3388" w:rsidRPr="00DC3388" w:rsidRDefault="00DC3388" w:rsidP="00DC3388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DC3388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Прямые затраты труда</w:t>
            </w:r>
          </w:p>
        </w:tc>
        <w:tc>
          <w:tcPr>
            <w:tcW w:w="2122" w:type="dxa"/>
            <w:shd w:val="clear" w:color="auto" w:fill="FFFFFF"/>
            <w:vAlign w:val="center"/>
          </w:tcPr>
          <w:p w14:paraId="5AA8C423" w14:textId="77777777" w:rsidR="00DC3388" w:rsidRPr="00DC3388" w:rsidRDefault="00DC3388" w:rsidP="00DC3388">
            <w:pPr>
              <w:widowControl w:val="0"/>
              <w:spacing w:after="0" w:line="240" w:lineRule="auto"/>
              <w:ind w:firstLine="46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DC3388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3 часа</w:t>
            </w:r>
          </w:p>
        </w:tc>
        <w:tc>
          <w:tcPr>
            <w:tcW w:w="2933" w:type="dxa"/>
            <w:shd w:val="clear" w:color="auto" w:fill="FFFFFF"/>
            <w:vAlign w:val="center"/>
          </w:tcPr>
          <w:p w14:paraId="17795818" w14:textId="77777777" w:rsidR="00DC3388" w:rsidRPr="00DC3388" w:rsidRDefault="00DC3388" w:rsidP="00DC3388">
            <w:pPr>
              <w:widowControl w:val="0"/>
              <w:spacing w:after="0" w:line="240" w:lineRule="auto"/>
              <w:ind w:firstLine="60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DC3388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</w:tbl>
    <w:p w14:paraId="0BE43188" w14:textId="77777777" w:rsidR="00DC3388" w:rsidRPr="00DC3388" w:rsidRDefault="00DC3388" w:rsidP="00DC33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4CE999" w14:textId="77777777" w:rsidR="00DC3388" w:rsidRPr="00DC3388" w:rsidRDefault="00DC3388" w:rsidP="00DB57B2">
      <w:pPr>
        <w:widowControl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>Компания стремится максимизировать прибыль. Маржинальная прибыль продукта X составляет ₸12 за единицу.</w:t>
      </w:r>
    </w:p>
    <w:p w14:paraId="0C0D75E8" w14:textId="77777777" w:rsidR="00DB57B2" w:rsidRDefault="00DB57B2" w:rsidP="00DB57B2">
      <w:pPr>
        <w:widowControl w:val="0"/>
        <w:spacing w:after="0" w:line="240" w:lineRule="auto"/>
        <w:jc w:val="both"/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</w:pPr>
    </w:p>
    <w:p w14:paraId="3DAA7F74" w14:textId="0943E0A3" w:rsidR="00DC3388" w:rsidRPr="00DC3388" w:rsidRDefault="00DC3388" w:rsidP="00DC3388">
      <w:pPr>
        <w:widowControl w:val="0"/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DC3388"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  <w:t>5. Процент увеличения переменных затрат на единицу, который приведет продукт X к точке безубыточности в бюджете, %</w:t>
      </w:r>
    </w:p>
    <w:p w14:paraId="50E85C0F" w14:textId="77777777" w:rsidR="00DC3388" w:rsidRPr="00DC3388" w:rsidRDefault="00DC3388" w:rsidP="00DB57B2">
      <w:pPr>
        <w:widowControl w:val="0"/>
        <w:tabs>
          <w:tab w:val="left" w:pos="732"/>
        </w:tabs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bookmarkStart w:id="6" w:name="bookmark846"/>
      <w:bookmarkEnd w:id="6"/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>Бюджетный отчет о прибылях по продукту X на следующий год показывает, что запас прочности составляет 20% от запланированной реализации и цена единицы составляет ₸10. Продукт X имеет коэффициент маржинальной прибыли (С/S), равный 60% и постоянные расходы запланированы на уровне ₸120,000 за год.</w:t>
      </w:r>
    </w:p>
    <w:p w14:paraId="7D2079E5" w14:textId="77777777" w:rsidR="00DC3388" w:rsidRPr="00DC3388" w:rsidRDefault="00DC3388" w:rsidP="00DC3388">
      <w:pPr>
        <w:widowControl w:val="0"/>
        <w:tabs>
          <w:tab w:val="left" w:pos="732"/>
        </w:tabs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</w:p>
    <w:p w14:paraId="61F14D36" w14:textId="736CDA76" w:rsidR="00DC3388" w:rsidRPr="00DC3388" w:rsidRDefault="00DC3388" w:rsidP="00DC3388">
      <w:pPr>
        <w:widowControl w:val="0"/>
        <w:spacing w:after="0" w:line="240" w:lineRule="auto"/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</w:pPr>
      <w:r w:rsidRPr="00DC3388"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  <w:t>6.</w:t>
      </w:r>
      <w:r w:rsidR="00DB57B2"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C3388"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  <w:t>Точке безубыточности составляет ₸</w:t>
      </w:r>
    </w:p>
    <w:p w14:paraId="012BF6C0" w14:textId="77777777" w:rsidR="00DC3388" w:rsidRPr="00DC3388" w:rsidRDefault="00DC3388" w:rsidP="00DC3388">
      <w:pPr>
        <w:widowControl w:val="0"/>
        <w:tabs>
          <w:tab w:val="left" w:pos="756"/>
        </w:tabs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bookmarkStart w:id="7" w:name="bookmark847"/>
      <w:bookmarkEnd w:id="7"/>
      <w:r w:rsidRPr="00DC3388">
        <w:rPr>
          <w:rFonts w:ascii="Times New Roman" w:eastAsia="Verdana" w:hAnsi="Times New Roman" w:cs="Times New Roman"/>
          <w:bCs/>
          <w:sz w:val="24"/>
          <w:szCs w:val="24"/>
          <w:lang w:eastAsia="ru-RU"/>
        </w:rPr>
        <w:t>Общие затраты бизнеса составляют ₸50,000, 70% из которых являются переменными. Общий доход от одного продукта составляет ₸40,000.</w:t>
      </w:r>
    </w:p>
    <w:p w14:paraId="0EA5C6F8" w14:textId="77777777" w:rsidR="00DC3388" w:rsidRPr="00DC3388" w:rsidRDefault="00DC3388" w:rsidP="00DC3388">
      <w:pPr>
        <w:widowControl w:val="0"/>
        <w:spacing w:after="0" w:line="240" w:lineRule="auto"/>
        <w:ind w:firstLine="520"/>
        <w:rPr>
          <w:rFonts w:ascii="Times New Roman" w:eastAsia="Verdana" w:hAnsi="Times New Roman" w:cs="Times New Roman"/>
          <w:sz w:val="24"/>
          <w:szCs w:val="24"/>
          <w:lang w:eastAsia="ru-RU"/>
        </w:rPr>
      </w:pPr>
    </w:p>
    <w:p w14:paraId="08CED9D0" w14:textId="492E9BDA" w:rsidR="00DC3388" w:rsidRPr="00DC3388" w:rsidRDefault="00DC3388" w:rsidP="00DC3388">
      <w:pPr>
        <w:widowControl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DC3388"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  <w:t>7.</w:t>
      </w:r>
      <w:r w:rsidR="00DB57B2"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C3388"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  <w:t>Выручка от реализации продукта Z для того, чтобы компания достигла бюджетного уровня прибыли составит ₸млн.</w:t>
      </w:r>
      <w:bookmarkStart w:id="8" w:name="bookmark848"/>
      <w:bookmarkEnd w:id="8"/>
    </w:p>
    <w:p w14:paraId="0286A4A5" w14:textId="77777777" w:rsidR="00DC3388" w:rsidRPr="00DC3388" w:rsidRDefault="00DC3388" w:rsidP="00DC3388">
      <w:pPr>
        <w:widowControl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>Компания S производит и продает три продукта X, Y и Z. Компания подписала контракты на изготовление и поставку продуктов X и Y, для чего в течение следующего периода ей придется использовать все специфические материалы, предназначенные для производства этих продуктов. Данные о выручке от реализации этих контрактов, а также о коэффициентах маржинальной прибыли продуктов X и Y приведены ниже: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2"/>
        <w:gridCol w:w="1954"/>
        <w:gridCol w:w="2251"/>
      </w:tblGrid>
      <w:tr w:rsidR="00DC3388" w:rsidRPr="00DC3388" w14:paraId="0A52B8DE" w14:textId="77777777" w:rsidTr="005F4FCD">
        <w:trPr>
          <w:trHeight w:val="20"/>
          <w:jc w:val="center"/>
        </w:trPr>
        <w:tc>
          <w:tcPr>
            <w:tcW w:w="4112" w:type="dxa"/>
            <w:shd w:val="clear" w:color="auto" w:fill="FFFFFF"/>
          </w:tcPr>
          <w:p w14:paraId="0266FFE3" w14:textId="77777777" w:rsidR="00DC3388" w:rsidRPr="00DC3388" w:rsidRDefault="00DC3388" w:rsidP="00DC33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FFFFFF"/>
            <w:vAlign w:val="center"/>
          </w:tcPr>
          <w:p w14:paraId="44734A32" w14:textId="77777777" w:rsidR="00DC3388" w:rsidRPr="00DC3388" w:rsidRDefault="00DC3388" w:rsidP="00DC3388">
            <w:pPr>
              <w:widowControl w:val="0"/>
              <w:spacing w:after="0" w:line="240" w:lineRule="auto"/>
              <w:ind w:firstLine="50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DC3388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eastAsia="ru-RU"/>
              </w:rPr>
              <w:t>Продукт X</w:t>
            </w:r>
          </w:p>
        </w:tc>
        <w:tc>
          <w:tcPr>
            <w:tcW w:w="2251" w:type="dxa"/>
            <w:shd w:val="clear" w:color="auto" w:fill="FFFFFF"/>
            <w:vAlign w:val="center"/>
          </w:tcPr>
          <w:p w14:paraId="15F24521" w14:textId="77777777" w:rsidR="00DC3388" w:rsidRPr="00DC3388" w:rsidRDefault="00DC3388" w:rsidP="00DC3388">
            <w:pPr>
              <w:widowControl w:val="0"/>
              <w:spacing w:after="0" w:line="240" w:lineRule="auto"/>
              <w:ind w:firstLine="36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DC3388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eastAsia="ru-RU"/>
              </w:rPr>
              <w:t>Продукт У</w:t>
            </w:r>
          </w:p>
        </w:tc>
      </w:tr>
      <w:tr w:rsidR="00DC3388" w:rsidRPr="00DC3388" w14:paraId="5BC012A8" w14:textId="77777777" w:rsidTr="005F4FCD">
        <w:trPr>
          <w:trHeight w:val="20"/>
          <w:jc w:val="center"/>
        </w:trPr>
        <w:tc>
          <w:tcPr>
            <w:tcW w:w="4112" w:type="dxa"/>
            <w:shd w:val="clear" w:color="auto" w:fill="FFFFFF"/>
          </w:tcPr>
          <w:p w14:paraId="228AC0C4" w14:textId="77777777" w:rsidR="00DC3388" w:rsidRPr="00DC3388" w:rsidRDefault="00DC3388" w:rsidP="00DC3388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DC3388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Выручка</w:t>
            </w:r>
          </w:p>
        </w:tc>
        <w:tc>
          <w:tcPr>
            <w:tcW w:w="1954" w:type="dxa"/>
            <w:shd w:val="clear" w:color="auto" w:fill="FFFFFF"/>
          </w:tcPr>
          <w:p w14:paraId="4011E7CF" w14:textId="77777777" w:rsidR="00DC3388" w:rsidRPr="00DC3388" w:rsidRDefault="00DC3388" w:rsidP="00DC3388">
            <w:pPr>
              <w:widowControl w:val="0"/>
              <w:spacing w:after="0" w:line="240" w:lineRule="auto"/>
              <w:ind w:firstLine="50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DC3388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₸10 млн</w:t>
            </w:r>
          </w:p>
        </w:tc>
        <w:tc>
          <w:tcPr>
            <w:tcW w:w="2251" w:type="dxa"/>
            <w:shd w:val="clear" w:color="auto" w:fill="FFFFFF"/>
          </w:tcPr>
          <w:p w14:paraId="09F6CA6B" w14:textId="77777777" w:rsidR="00DC3388" w:rsidRPr="00DC3388" w:rsidRDefault="00DC3388" w:rsidP="00DC3388">
            <w:pPr>
              <w:widowControl w:val="0"/>
              <w:spacing w:after="0" w:line="240" w:lineRule="auto"/>
              <w:ind w:firstLine="36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DC3388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₸20 млн</w:t>
            </w:r>
          </w:p>
        </w:tc>
      </w:tr>
      <w:tr w:rsidR="00DC3388" w:rsidRPr="00DC3388" w14:paraId="1A0286AB" w14:textId="77777777" w:rsidTr="005F4FCD">
        <w:trPr>
          <w:trHeight w:val="20"/>
          <w:jc w:val="center"/>
        </w:trPr>
        <w:tc>
          <w:tcPr>
            <w:tcW w:w="4112" w:type="dxa"/>
            <w:shd w:val="clear" w:color="auto" w:fill="FFFFFF"/>
            <w:vAlign w:val="center"/>
          </w:tcPr>
          <w:p w14:paraId="7298A22D" w14:textId="77777777" w:rsidR="00DC3388" w:rsidRPr="00DC3388" w:rsidRDefault="00DC3388" w:rsidP="00DC3388">
            <w:pPr>
              <w:widowControl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DC3388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Коэффициент маржинальной прибыли</w:t>
            </w:r>
          </w:p>
        </w:tc>
        <w:tc>
          <w:tcPr>
            <w:tcW w:w="1954" w:type="dxa"/>
            <w:shd w:val="clear" w:color="auto" w:fill="FFFFFF"/>
          </w:tcPr>
          <w:p w14:paraId="64928ECF" w14:textId="77777777" w:rsidR="00DC3388" w:rsidRPr="00DC3388" w:rsidRDefault="00DC3388" w:rsidP="00DC3388">
            <w:pPr>
              <w:widowControl w:val="0"/>
              <w:spacing w:after="0" w:line="240" w:lineRule="auto"/>
              <w:ind w:firstLine="50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DC3388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2251" w:type="dxa"/>
            <w:shd w:val="clear" w:color="auto" w:fill="FFFFFF"/>
          </w:tcPr>
          <w:p w14:paraId="657D7BC8" w14:textId="77777777" w:rsidR="00DC3388" w:rsidRPr="00DC3388" w:rsidRDefault="00DC3388" w:rsidP="00DC3388">
            <w:pPr>
              <w:widowControl w:val="0"/>
              <w:spacing w:after="0" w:line="240" w:lineRule="auto"/>
              <w:ind w:firstLine="360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DC3388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</w:tr>
    </w:tbl>
    <w:p w14:paraId="6DF50DE2" w14:textId="77777777" w:rsidR="00DC3388" w:rsidRPr="00DC3388" w:rsidRDefault="00DC3388" w:rsidP="00DC3388">
      <w:pPr>
        <w:widowControl w:val="0"/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>Коэффициент маржинальной прибыли продукта Z равен 25%.</w:t>
      </w:r>
    </w:p>
    <w:p w14:paraId="6D22870B" w14:textId="77777777" w:rsidR="00DC3388" w:rsidRPr="00DC3388" w:rsidRDefault="00DC3388" w:rsidP="00DC3388">
      <w:pPr>
        <w:widowControl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>Совокупные постоянные затраты компании в следующем периоде составят ₸5.5 млн, а прибыль, заложенная в бюджет на этот период равна ₸2 млн.</w:t>
      </w:r>
    </w:p>
    <w:p w14:paraId="5ED809F1" w14:textId="77777777" w:rsidR="00F83714" w:rsidRPr="00906596" w:rsidRDefault="00F83714" w:rsidP="006331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14:paraId="210249CE" w14:textId="77777777" w:rsidR="00F83714" w:rsidRPr="00B469DD" w:rsidRDefault="00F83714" w:rsidP="006331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14:paraId="16E16D99" w14:textId="61363E07" w:rsidR="003C49D2" w:rsidRDefault="003C49D2" w:rsidP="006331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8F67C43" w14:textId="77777777" w:rsidR="003C49D2" w:rsidRPr="00B469DD" w:rsidRDefault="003C49D2" w:rsidP="006331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0503D5D2" w14:textId="4B827B7A" w:rsidR="00DD5CDB" w:rsidRDefault="00DD5CDB" w:rsidP="00DD5CD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Задача №</w:t>
      </w:r>
      <w:r w:rsidR="00E737B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88136D" w:rsidRPr="00961FA4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      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E737B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</w:t>
      </w:r>
      <w:r w:rsidR="00CA764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0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баллов</w:t>
      </w:r>
    </w:p>
    <w:p w14:paraId="6A51B6A1" w14:textId="77777777" w:rsidR="00DB57B2" w:rsidRDefault="00DB57B2" w:rsidP="00DB57B2">
      <w:pPr>
        <w:widowControl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bidi="en-US"/>
        </w:rPr>
      </w:pPr>
    </w:p>
    <w:p w14:paraId="510C143A" w14:textId="4998145B" w:rsidR="00DB57B2" w:rsidRPr="00DB57B2" w:rsidRDefault="00DB57B2" w:rsidP="00DB57B2">
      <w:pPr>
        <w:widowControl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DB57B2">
        <w:rPr>
          <w:rFonts w:ascii="Times New Roman" w:eastAsia="Verdana" w:hAnsi="Times New Roman" w:cs="Times New Roman"/>
          <w:sz w:val="24"/>
          <w:szCs w:val="24"/>
          <w:lang w:bidi="en-US"/>
        </w:rPr>
        <w:t xml:space="preserve">Компания </w:t>
      </w:r>
      <w:r w:rsidRPr="00DB57B2">
        <w:rPr>
          <w:rFonts w:ascii="Times New Roman" w:eastAsia="Verdana" w:hAnsi="Times New Roman" w:cs="Times New Roman"/>
          <w:sz w:val="24"/>
          <w:szCs w:val="24"/>
          <w:lang w:val="en-US" w:bidi="en-US"/>
        </w:rPr>
        <w:t>XYZ</w:t>
      </w:r>
      <w:r w:rsidRPr="00DB57B2">
        <w:rPr>
          <w:rFonts w:ascii="Times New Roman" w:eastAsia="Verdana" w:hAnsi="Times New Roman" w:cs="Times New Roman"/>
          <w:sz w:val="24"/>
          <w:szCs w:val="24"/>
          <w:lang w:bidi="en-US"/>
        </w:rPr>
        <w:t xml:space="preserve"> </w:t>
      </w:r>
      <w:r w:rsidRPr="00DB57B2">
        <w:rPr>
          <w:rFonts w:ascii="Times New Roman" w:eastAsia="Verdana" w:hAnsi="Times New Roman" w:cs="Times New Roman"/>
          <w:sz w:val="24"/>
          <w:szCs w:val="24"/>
          <w:lang w:eastAsia="ru-RU"/>
        </w:rPr>
        <w:t>имеет три подразделения. Бонусы менеджеров подразделений</w:t>
      </w:r>
      <w:r w:rsidRPr="00DB57B2">
        <w:rPr>
          <w:rFonts w:ascii="Times New Roman" w:eastAsia="Verdana" w:hAnsi="Times New Roman" w:cs="Times New Roman"/>
          <w:sz w:val="24"/>
          <w:szCs w:val="24"/>
          <w:lang w:eastAsia="ru-RU"/>
        </w:rPr>
        <w:br/>
        <w:t>зависят от прибыли подразделений.</w:t>
      </w:r>
    </w:p>
    <w:p w14:paraId="5770C8FD" w14:textId="77777777" w:rsidR="00DB57B2" w:rsidRPr="00DB57B2" w:rsidRDefault="00DB57B2" w:rsidP="00DB57B2">
      <w:pPr>
        <w:widowControl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DB57B2">
        <w:rPr>
          <w:rFonts w:ascii="Times New Roman" w:eastAsia="Verdana" w:hAnsi="Times New Roman" w:cs="Times New Roman"/>
          <w:sz w:val="24"/>
          <w:szCs w:val="24"/>
          <w:lang w:eastAsia="ru-RU"/>
        </w:rPr>
        <w:t xml:space="preserve">Подразделение </w:t>
      </w:r>
      <w:r w:rsidRPr="00DB57B2">
        <w:rPr>
          <w:rFonts w:ascii="Times New Roman" w:eastAsia="Verdana" w:hAnsi="Times New Roman" w:cs="Times New Roman"/>
          <w:sz w:val="24"/>
          <w:szCs w:val="24"/>
          <w:lang w:val="en-US" w:bidi="en-US"/>
        </w:rPr>
        <w:t>NV</w:t>
      </w:r>
      <w:r w:rsidRPr="00DB57B2">
        <w:rPr>
          <w:rFonts w:ascii="Times New Roman" w:eastAsia="Verdana" w:hAnsi="Times New Roman" w:cs="Times New Roman"/>
          <w:sz w:val="24"/>
          <w:szCs w:val="24"/>
          <w:lang w:bidi="en-US"/>
        </w:rPr>
        <w:t xml:space="preserve"> </w:t>
      </w:r>
      <w:r w:rsidRPr="00DB57B2">
        <w:rPr>
          <w:rFonts w:ascii="Times New Roman" w:eastAsia="Verdana" w:hAnsi="Times New Roman" w:cs="Times New Roman"/>
          <w:sz w:val="24"/>
          <w:szCs w:val="24"/>
          <w:lang w:eastAsia="ru-RU"/>
        </w:rPr>
        <w:t>имеет автосалон. Подразделение продает новые автомобили и</w:t>
      </w:r>
      <w:r w:rsidRPr="00DB57B2">
        <w:rPr>
          <w:rFonts w:ascii="Times New Roman" w:eastAsia="Verdana" w:hAnsi="Times New Roman" w:cs="Times New Roman"/>
          <w:sz w:val="24"/>
          <w:szCs w:val="24"/>
          <w:lang w:eastAsia="ru-RU"/>
        </w:rPr>
        <w:br/>
        <w:t>принимает в зачет подержанные автомобили, которые затем продает другому</w:t>
      </w:r>
      <w:r w:rsidRPr="00DB57B2">
        <w:rPr>
          <w:rFonts w:ascii="Times New Roman" w:eastAsia="Verdana" w:hAnsi="Times New Roman" w:cs="Times New Roman"/>
          <w:sz w:val="24"/>
          <w:szCs w:val="24"/>
          <w:lang w:eastAsia="ru-RU"/>
        </w:rPr>
        <w:br/>
        <w:t xml:space="preserve">подразделению группы </w:t>
      </w:r>
      <w:r w:rsidRPr="00DB57B2">
        <w:rPr>
          <w:rFonts w:ascii="Times New Roman" w:eastAsia="Verdana" w:hAnsi="Times New Roman" w:cs="Times New Roman"/>
          <w:sz w:val="24"/>
          <w:szCs w:val="24"/>
          <w:lang w:val="en-US" w:bidi="en-US"/>
        </w:rPr>
        <w:t>UV</w:t>
      </w:r>
      <w:r w:rsidRPr="00DB57B2">
        <w:rPr>
          <w:rFonts w:ascii="Times New Roman" w:eastAsia="Verdana" w:hAnsi="Times New Roman" w:cs="Times New Roman"/>
          <w:sz w:val="24"/>
          <w:szCs w:val="24"/>
          <w:lang w:bidi="en-US"/>
        </w:rPr>
        <w:t xml:space="preserve"> </w:t>
      </w:r>
      <w:r w:rsidRPr="00DB57B2">
        <w:rPr>
          <w:rFonts w:ascii="Times New Roman" w:eastAsia="Verdana" w:hAnsi="Times New Roman" w:cs="Times New Roman"/>
          <w:sz w:val="24"/>
          <w:szCs w:val="24"/>
          <w:lang w:eastAsia="ru-RU"/>
        </w:rPr>
        <w:t>по оптовой цене подержанного автомобиля за вычетом</w:t>
      </w:r>
      <w:r w:rsidRPr="00DB57B2">
        <w:rPr>
          <w:rFonts w:ascii="Times New Roman" w:eastAsia="Verdana" w:hAnsi="Times New Roman" w:cs="Times New Roman"/>
          <w:sz w:val="24"/>
          <w:szCs w:val="24"/>
          <w:lang w:eastAsia="ru-RU"/>
        </w:rPr>
        <w:br/>
        <w:t xml:space="preserve">затрат на необходимый ремонт. Подразделение </w:t>
      </w:r>
      <w:r w:rsidRPr="00DB57B2">
        <w:rPr>
          <w:rFonts w:ascii="Times New Roman" w:eastAsia="Verdana" w:hAnsi="Times New Roman" w:cs="Times New Roman"/>
          <w:sz w:val="24"/>
          <w:szCs w:val="24"/>
          <w:lang w:val="en-US" w:bidi="en-US"/>
        </w:rPr>
        <w:t>VR</w:t>
      </w:r>
      <w:r w:rsidRPr="00DB57B2">
        <w:rPr>
          <w:rFonts w:ascii="Times New Roman" w:eastAsia="Verdana" w:hAnsi="Times New Roman" w:cs="Times New Roman"/>
          <w:sz w:val="24"/>
          <w:szCs w:val="24"/>
          <w:lang w:bidi="en-US"/>
        </w:rPr>
        <w:t xml:space="preserve"> </w:t>
      </w:r>
      <w:r w:rsidRPr="00DB57B2">
        <w:rPr>
          <w:rFonts w:ascii="Times New Roman" w:eastAsia="Verdana" w:hAnsi="Times New Roman" w:cs="Times New Roman"/>
          <w:sz w:val="24"/>
          <w:szCs w:val="24"/>
          <w:lang w:eastAsia="ru-RU"/>
        </w:rPr>
        <w:t>осуществляет ремонт</w:t>
      </w:r>
      <w:r w:rsidRPr="00DB57B2">
        <w:rPr>
          <w:rFonts w:ascii="Times New Roman" w:eastAsia="Verdana" w:hAnsi="Times New Roman" w:cs="Times New Roman"/>
          <w:sz w:val="24"/>
          <w:szCs w:val="24"/>
          <w:lang w:eastAsia="ru-RU"/>
        </w:rPr>
        <w:br/>
        <w:t>подержанных автомобилей, принимаемых в зачет, и выставляет счета подразделению</w:t>
      </w:r>
      <w:r w:rsidRPr="00DB57B2">
        <w:rPr>
          <w:rFonts w:ascii="Times New Roman" w:eastAsia="Verdana" w:hAnsi="Times New Roman" w:cs="Times New Roman"/>
          <w:sz w:val="24"/>
          <w:szCs w:val="24"/>
          <w:lang w:eastAsia="ru-RU"/>
        </w:rPr>
        <w:br/>
      </w:r>
      <w:r w:rsidRPr="00DB57B2">
        <w:rPr>
          <w:rFonts w:ascii="Times New Roman" w:eastAsia="Verdana" w:hAnsi="Times New Roman" w:cs="Times New Roman"/>
          <w:sz w:val="24"/>
          <w:szCs w:val="24"/>
          <w:lang w:val="en-US" w:bidi="en-US"/>
        </w:rPr>
        <w:t>UV</w:t>
      </w:r>
      <w:r w:rsidRPr="00DB57B2">
        <w:rPr>
          <w:rFonts w:ascii="Times New Roman" w:eastAsia="Verdana" w:hAnsi="Times New Roman" w:cs="Times New Roman"/>
          <w:sz w:val="24"/>
          <w:szCs w:val="24"/>
          <w:lang w:bidi="en-US"/>
        </w:rPr>
        <w:t xml:space="preserve"> </w:t>
      </w:r>
      <w:r w:rsidRPr="00DB57B2">
        <w:rPr>
          <w:rFonts w:ascii="Times New Roman" w:eastAsia="Verdana" w:hAnsi="Times New Roman" w:cs="Times New Roman"/>
          <w:sz w:val="24"/>
          <w:szCs w:val="24"/>
          <w:lang w:eastAsia="ru-RU"/>
        </w:rPr>
        <w:t xml:space="preserve">по схеме «затраты плюс». Подразделения </w:t>
      </w:r>
      <w:r w:rsidRPr="00DB57B2">
        <w:rPr>
          <w:rFonts w:ascii="Times New Roman" w:eastAsia="Verdana" w:hAnsi="Times New Roman" w:cs="Times New Roman"/>
          <w:sz w:val="24"/>
          <w:szCs w:val="24"/>
          <w:lang w:val="en-US" w:bidi="en-US"/>
        </w:rPr>
        <w:t>UV</w:t>
      </w:r>
      <w:r w:rsidRPr="00DB57B2">
        <w:rPr>
          <w:rFonts w:ascii="Times New Roman" w:eastAsia="Verdana" w:hAnsi="Times New Roman" w:cs="Times New Roman"/>
          <w:sz w:val="24"/>
          <w:szCs w:val="24"/>
          <w:lang w:bidi="en-US"/>
        </w:rPr>
        <w:t xml:space="preserve"> </w:t>
      </w:r>
      <w:r w:rsidRPr="00DB57B2">
        <w:rPr>
          <w:rFonts w:ascii="Times New Roman" w:eastAsia="Verdana" w:hAnsi="Times New Roman" w:cs="Times New Roman"/>
          <w:sz w:val="24"/>
          <w:szCs w:val="24"/>
          <w:lang w:eastAsia="ru-RU"/>
        </w:rPr>
        <w:t xml:space="preserve">и </w:t>
      </w:r>
      <w:r w:rsidRPr="00DB57B2">
        <w:rPr>
          <w:rFonts w:ascii="Times New Roman" w:eastAsia="Verdana" w:hAnsi="Times New Roman" w:cs="Times New Roman"/>
          <w:sz w:val="24"/>
          <w:szCs w:val="24"/>
          <w:lang w:val="en-US" w:bidi="en-US"/>
        </w:rPr>
        <w:t>VR</w:t>
      </w:r>
      <w:r w:rsidRPr="00DB57B2">
        <w:rPr>
          <w:rFonts w:ascii="Times New Roman" w:eastAsia="Verdana" w:hAnsi="Times New Roman" w:cs="Times New Roman"/>
          <w:sz w:val="24"/>
          <w:szCs w:val="24"/>
          <w:lang w:bidi="en-US"/>
        </w:rPr>
        <w:t xml:space="preserve"> </w:t>
      </w:r>
      <w:r w:rsidRPr="00DB57B2">
        <w:rPr>
          <w:rFonts w:ascii="Times New Roman" w:eastAsia="Verdana" w:hAnsi="Times New Roman" w:cs="Times New Roman"/>
          <w:sz w:val="24"/>
          <w:szCs w:val="24"/>
          <w:lang w:eastAsia="ru-RU"/>
        </w:rPr>
        <w:t>успешно осуществляют и другую</w:t>
      </w:r>
      <w:r w:rsidRPr="00DB57B2">
        <w:rPr>
          <w:rFonts w:ascii="Times New Roman" w:eastAsia="Verdana" w:hAnsi="Times New Roman" w:cs="Times New Roman"/>
          <w:sz w:val="24"/>
          <w:szCs w:val="24"/>
          <w:lang w:eastAsia="ru-RU"/>
        </w:rPr>
        <w:br/>
        <w:t>деятельность, не относящуюся к подержанным автомобилям.</w:t>
      </w:r>
    </w:p>
    <w:p w14:paraId="1CDB7C89" w14:textId="77777777" w:rsidR="00DB57B2" w:rsidRPr="00DB57B2" w:rsidRDefault="00DB57B2" w:rsidP="00DB57B2">
      <w:pPr>
        <w:widowControl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DB57B2">
        <w:rPr>
          <w:rFonts w:ascii="Times New Roman" w:eastAsia="Verdana" w:hAnsi="Times New Roman" w:cs="Times New Roman"/>
          <w:sz w:val="24"/>
          <w:szCs w:val="24"/>
          <w:lang w:val="en-US" w:bidi="en-US"/>
        </w:rPr>
        <w:t>NV</w:t>
      </w:r>
      <w:r w:rsidRPr="00DB57B2">
        <w:rPr>
          <w:rFonts w:ascii="Times New Roman" w:eastAsia="Verdana" w:hAnsi="Times New Roman" w:cs="Times New Roman"/>
          <w:sz w:val="24"/>
          <w:szCs w:val="24"/>
          <w:lang w:bidi="en-US"/>
        </w:rPr>
        <w:t xml:space="preserve"> </w:t>
      </w:r>
      <w:r w:rsidRPr="00DB57B2">
        <w:rPr>
          <w:rFonts w:ascii="Times New Roman" w:eastAsia="Verdana" w:hAnsi="Times New Roman" w:cs="Times New Roman"/>
          <w:sz w:val="24"/>
          <w:szCs w:val="24"/>
          <w:lang w:eastAsia="ru-RU"/>
        </w:rPr>
        <w:t>может продать новый автомобиль клиенту по цене ₸40,000 (маржа прибыли</w:t>
      </w:r>
      <w:r w:rsidRPr="00DB57B2">
        <w:rPr>
          <w:rFonts w:ascii="Times New Roman" w:eastAsia="Verdana" w:hAnsi="Times New Roman" w:cs="Times New Roman"/>
          <w:sz w:val="24"/>
          <w:szCs w:val="24"/>
          <w:lang w:eastAsia="ru-RU"/>
        </w:rPr>
        <w:br/>
        <w:t>составляет 20%) при условии принятия в зачет его подержанного автомобиля по цене</w:t>
      </w:r>
      <w:r w:rsidRPr="00DB57B2">
        <w:rPr>
          <w:rFonts w:ascii="Times New Roman" w:eastAsia="Verdana" w:hAnsi="Times New Roman" w:cs="Times New Roman"/>
          <w:sz w:val="24"/>
          <w:szCs w:val="24"/>
          <w:lang w:eastAsia="ru-RU"/>
        </w:rPr>
        <w:br/>
        <w:t>₸28,000. Оптовая цена этого подержанного автомобиля составляет ₸17,500. Однако,</w:t>
      </w:r>
      <w:r w:rsidRPr="00DB57B2">
        <w:rPr>
          <w:rFonts w:ascii="Times New Roman" w:eastAsia="Verdana" w:hAnsi="Times New Roman" w:cs="Times New Roman"/>
          <w:sz w:val="24"/>
          <w:szCs w:val="24"/>
          <w:lang w:eastAsia="ru-RU"/>
        </w:rPr>
        <w:br/>
        <w:t xml:space="preserve">по оценке подразделения </w:t>
      </w:r>
      <w:r w:rsidRPr="00DB57B2">
        <w:rPr>
          <w:rFonts w:ascii="Times New Roman" w:eastAsia="Verdana" w:hAnsi="Times New Roman" w:cs="Times New Roman"/>
          <w:sz w:val="24"/>
          <w:szCs w:val="24"/>
          <w:lang w:val="en-US" w:bidi="en-US"/>
        </w:rPr>
        <w:t>UV</w:t>
      </w:r>
      <w:r w:rsidRPr="00DB57B2">
        <w:rPr>
          <w:rFonts w:ascii="Times New Roman" w:eastAsia="Verdana" w:hAnsi="Times New Roman" w:cs="Times New Roman"/>
          <w:sz w:val="24"/>
          <w:szCs w:val="24"/>
          <w:lang w:bidi="en-US"/>
        </w:rPr>
        <w:t xml:space="preserve">, </w:t>
      </w:r>
      <w:r w:rsidRPr="00DB57B2">
        <w:rPr>
          <w:rFonts w:ascii="Times New Roman" w:eastAsia="Verdana" w:hAnsi="Times New Roman" w:cs="Times New Roman"/>
          <w:sz w:val="24"/>
          <w:szCs w:val="24"/>
          <w:lang w:eastAsia="ru-RU"/>
        </w:rPr>
        <w:t>оно сможет продать этот подержанный автомобиль за</w:t>
      </w:r>
      <w:r w:rsidRPr="00DB57B2">
        <w:rPr>
          <w:rFonts w:ascii="Times New Roman" w:eastAsia="Verdana" w:hAnsi="Times New Roman" w:cs="Times New Roman"/>
          <w:sz w:val="24"/>
          <w:szCs w:val="24"/>
          <w:lang w:eastAsia="ru-RU"/>
        </w:rPr>
        <w:br/>
        <w:t xml:space="preserve">₸28,900 после ремонта, осуществленного </w:t>
      </w:r>
      <w:r w:rsidRPr="00DB57B2">
        <w:rPr>
          <w:rFonts w:ascii="Times New Roman" w:eastAsia="Verdana" w:hAnsi="Times New Roman" w:cs="Times New Roman"/>
          <w:sz w:val="24"/>
          <w:szCs w:val="24"/>
          <w:lang w:val="en-US" w:bidi="en-US"/>
        </w:rPr>
        <w:t>VR</w:t>
      </w:r>
      <w:r w:rsidRPr="00DB57B2">
        <w:rPr>
          <w:rFonts w:ascii="Times New Roman" w:eastAsia="Verdana" w:hAnsi="Times New Roman" w:cs="Times New Roman"/>
          <w:sz w:val="24"/>
          <w:szCs w:val="24"/>
          <w:lang w:bidi="en-US"/>
        </w:rPr>
        <w:t xml:space="preserve">. </w:t>
      </w:r>
      <w:r w:rsidRPr="00DB57B2">
        <w:rPr>
          <w:rFonts w:ascii="Times New Roman" w:eastAsia="Verdana" w:hAnsi="Times New Roman" w:cs="Times New Roman"/>
          <w:sz w:val="24"/>
          <w:szCs w:val="24"/>
          <w:lang w:eastAsia="ru-RU"/>
        </w:rPr>
        <w:t xml:space="preserve">Сумма счета, который </w:t>
      </w:r>
      <w:r w:rsidRPr="00DB57B2">
        <w:rPr>
          <w:rFonts w:ascii="Times New Roman" w:eastAsia="Verdana" w:hAnsi="Times New Roman" w:cs="Times New Roman"/>
          <w:sz w:val="24"/>
          <w:szCs w:val="24"/>
          <w:lang w:val="en-US" w:bidi="en-US"/>
        </w:rPr>
        <w:t>VR</w:t>
      </w:r>
      <w:r w:rsidRPr="00DB57B2">
        <w:rPr>
          <w:rFonts w:ascii="Times New Roman" w:eastAsia="Verdana" w:hAnsi="Times New Roman" w:cs="Times New Roman"/>
          <w:sz w:val="24"/>
          <w:szCs w:val="24"/>
          <w:lang w:bidi="en-US"/>
        </w:rPr>
        <w:t xml:space="preserve"> </w:t>
      </w:r>
      <w:r w:rsidRPr="00DB57B2">
        <w:rPr>
          <w:rFonts w:ascii="Times New Roman" w:eastAsia="Verdana" w:hAnsi="Times New Roman" w:cs="Times New Roman"/>
          <w:sz w:val="24"/>
          <w:szCs w:val="24"/>
          <w:lang w:eastAsia="ru-RU"/>
        </w:rPr>
        <w:t>выставит за</w:t>
      </w:r>
      <w:r w:rsidRPr="00DB57B2">
        <w:rPr>
          <w:rFonts w:ascii="Times New Roman" w:eastAsia="Verdana" w:hAnsi="Times New Roman" w:cs="Times New Roman"/>
          <w:sz w:val="24"/>
          <w:szCs w:val="24"/>
          <w:lang w:eastAsia="ru-RU"/>
        </w:rPr>
        <w:br/>
        <w:t>ремонт, приведена ниже:</w:t>
      </w:r>
    </w:p>
    <w:p w14:paraId="2B455974" w14:textId="77777777" w:rsidR="00DB57B2" w:rsidRPr="00DB57B2" w:rsidRDefault="00DB57B2" w:rsidP="00DB57B2">
      <w:pPr>
        <w:widowControl w:val="0"/>
        <w:spacing w:after="0" w:line="240" w:lineRule="auto"/>
        <w:ind w:left="6320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DB57B2">
        <w:rPr>
          <w:rFonts w:ascii="Times New Roman" w:eastAsia="Verdana" w:hAnsi="Times New Roman" w:cs="Times New Roman"/>
          <w:sz w:val="24"/>
          <w:szCs w:val="24"/>
          <w:lang w:eastAsia="ru-RU"/>
        </w:rPr>
        <w:t xml:space="preserve">     ₸</w:t>
      </w:r>
    </w:p>
    <w:p w14:paraId="1E858E22" w14:textId="77777777" w:rsidR="00DB57B2" w:rsidRPr="00DB57B2" w:rsidRDefault="00DB57B2" w:rsidP="00DB57B2">
      <w:pPr>
        <w:widowControl w:val="0"/>
        <w:tabs>
          <w:tab w:val="center" w:pos="6674"/>
        </w:tabs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DB57B2">
        <w:rPr>
          <w:rFonts w:ascii="Times New Roman" w:eastAsia="Verdana" w:hAnsi="Times New Roman" w:cs="Times New Roman"/>
          <w:sz w:val="24"/>
          <w:szCs w:val="24"/>
          <w:lang w:eastAsia="ru-RU"/>
        </w:rPr>
        <w:t>Переменные затраты</w:t>
      </w:r>
      <w:r w:rsidRPr="00DB57B2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500</w:t>
      </w:r>
    </w:p>
    <w:p w14:paraId="04AA83C6" w14:textId="77777777" w:rsidR="00DB57B2" w:rsidRPr="00DB57B2" w:rsidRDefault="00DB57B2" w:rsidP="00DB57B2">
      <w:pPr>
        <w:widowControl w:val="0"/>
        <w:tabs>
          <w:tab w:val="center" w:pos="6674"/>
          <w:tab w:val="center" w:pos="6822"/>
          <w:tab w:val="center" w:pos="7138"/>
          <w:tab w:val="left" w:pos="7337"/>
          <w:tab w:val="center" w:pos="7797"/>
        </w:tabs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DB57B2">
        <w:rPr>
          <w:rFonts w:ascii="Times New Roman" w:eastAsia="Verdana" w:hAnsi="Times New Roman" w:cs="Times New Roman"/>
          <w:sz w:val="24"/>
          <w:szCs w:val="24"/>
          <w:lang w:eastAsia="ru-RU"/>
        </w:rPr>
        <w:t>Постоянные затраты</w:t>
      </w:r>
      <w:r w:rsidRPr="00DB57B2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250</w:t>
      </w:r>
      <w:r w:rsidRPr="00DB57B2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 xml:space="preserve"> (50% </w:t>
      </w:r>
      <w:r w:rsidRPr="00DB57B2">
        <w:rPr>
          <w:rFonts w:ascii="Times New Roman" w:eastAsia="Verdana" w:hAnsi="Times New Roman" w:cs="Times New Roman"/>
          <w:sz w:val="24"/>
          <w:szCs w:val="24"/>
          <w:lang w:val="en-US" w:bidi="en-US"/>
        </w:rPr>
        <w:t>o</w:t>
      </w:r>
      <w:r w:rsidRPr="00DB57B2">
        <w:rPr>
          <w:rFonts w:ascii="Times New Roman" w:eastAsia="Verdana" w:hAnsi="Times New Roman" w:cs="Times New Roman"/>
          <w:sz w:val="24"/>
          <w:szCs w:val="24"/>
          <w:lang w:bidi="en-US"/>
        </w:rPr>
        <w:t xml:space="preserve">т </w:t>
      </w:r>
      <w:r w:rsidRPr="00DB57B2">
        <w:rPr>
          <w:rFonts w:ascii="Times New Roman" w:eastAsia="Verdana" w:hAnsi="Times New Roman" w:cs="Times New Roman"/>
          <w:sz w:val="24"/>
          <w:szCs w:val="24"/>
          <w:lang w:bidi="en-US"/>
        </w:rPr>
        <w:tab/>
      </w:r>
      <w:r w:rsidRPr="00DB57B2">
        <w:rPr>
          <w:rFonts w:ascii="Times New Roman" w:eastAsia="Verdana" w:hAnsi="Times New Roman" w:cs="Times New Roman"/>
          <w:sz w:val="24"/>
          <w:szCs w:val="24"/>
          <w:lang w:eastAsia="ru-RU"/>
        </w:rPr>
        <w:t>пер. з-т)</w:t>
      </w:r>
    </w:p>
    <w:p w14:paraId="1C8DF91B" w14:textId="77777777" w:rsidR="00DB57B2" w:rsidRPr="00DB57B2" w:rsidRDefault="00DB57B2" w:rsidP="00DB57B2">
      <w:pPr>
        <w:widowControl w:val="0"/>
        <w:tabs>
          <w:tab w:val="center" w:pos="6674"/>
          <w:tab w:val="center" w:pos="6919"/>
          <w:tab w:val="center" w:pos="7199"/>
          <w:tab w:val="left" w:pos="7437"/>
        </w:tabs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DB57B2">
        <w:rPr>
          <w:rFonts w:ascii="Times New Roman" w:eastAsia="Verdana" w:hAnsi="Times New Roman" w:cs="Times New Roman"/>
          <w:sz w:val="24"/>
          <w:szCs w:val="24"/>
          <w:lang w:eastAsia="ru-RU"/>
        </w:rPr>
        <w:t>Ценовая надбавка</w:t>
      </w:r>
      <w:r w:rsidRPr="00DB57B2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 xml:space="preserve">75 </w:t>
      </w:r>
      <w:r w:rsidRPr="00DB57B2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(10%</w:t>
      </w:r>
      <w:r w:rsidRPr="00DB57B2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на</w:t>
      </w:r>
      <w:r w:rsidRPr="00DB57B2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з-ты)</w:t>
      </w:r>
    </w:p>
    <w:p w14:paraId="0D9A40CD" w14:textId="77777777" w:rsidR="00DB57B2" w:rsidRPr="00DB57B2" w:rsidRDefault="00DB57B2" w:rsidP="00DB57B2">
      <w:pPr>
        <w:widowControl w:val="0"/>
        <w:tabs>
          <w:tab w:val="center" w:pos="6674"/>
        </w:tabs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DB57B2">
        <w:rPr>
          <w:rFonts w:ascii="Times New Roman" w:eastAsia="Verdana" w:hAnsi="Times New Roman" w:cs="Times New Roman"/>
          <w:sz w:val="24"/>
          <w:szCs w:val="24"/>
          <w:lang w:eastAsia="ru-RU"/>
        </w:rPr>
        <w:t>Всего</w:t>
      </w:r>
      <w:r w:rsidRPr="00DB57B2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825</w:t>
      </w:r>
    </w:p>
    <w:p w14:paraId="71B4B097" w14:textId="77777777" w:rsidR="00DB57B2" w:rsidRPr="00DB57B2" w:rsidRDefault="00DB57B2" w:rsidP="00DB57B2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BE792EE" w14:textId="0B02A2F8" w:rsidR="00DB57B2" w:rsidRDefault="00DB57B2" w:rsidP="00DB57B2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796979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Задание рассчитать: </w:t>
      </w:r>
    </w:p>
    <w:p w14:paraId="7F32C341" w14:textId="77777777" w:rsidR="00796979" w:rsidRPr="00796979" w:rsidRDefault="00796979" w:rsidP="00DB57B2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3DFC9AE3" w14:textId="14A029B3" w:rsidR="00DB57B2" w:rsidRPr="00796979" w:rsidRDefault="00DB57B2" w:rsidP="00DB57B2">
      <w:pPr>
        <w:widowControl w:val="0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Verdana" w:hAnsi="Times New Roman" w:cs="Times New Roman"/>
          <w:b/>
          <w:sz w:val="24"/>
          <w:szCs w:val="24"/>
          <w:lang w:eastAsia="ru-RU"/>
        </w:rPr>
      </w:pPr>
      <w:r w:rsidRPr="00796979">
        <w:rPr>
          <w:rFonts w:ascii="Times New Roman" w:eastAsia="Verdana" w:hAnsi="Times New Roman" w:cs="Times New Roman"/>
          <w:b/>
          <w:sz w:val="24"/>
          <w:szCs w:val="24"/>
          <w:lang w:eastAsia="ru-RU"/>
        </w:rPr>
        <w:t xml:space="preserve">Влияние данной сделки на маржинальную прибыль подразделения </w:t>
      </w:r>
      <w:r w:rsidRPr="00796979">
        <w:rPr>
          <w:rFonts w:ascii="Times New Roman" w:eastAsia="Verdana" w:hAnsi="Times New Roman" w:cs="Times New Roman"/>
          <w:b/>
          <w:sz w:val="24"/>
          <w:szCs w:val="24"/>
          <w:lang w:val="en-US" w:bidi="en-US"/>
        </w:rPr>
        <w:t>NV</w:t>
      </w:r>
      <w:r w:rsidRPr="00796979">
        <w:rPr>
          <w:rFonts w:ascii="Times New Roman" w:eastAsia="Verdana" w:hAnsi="Times New Roman" w:cs="Times New Roman"/>
          <w:b/>
          <w:sz w:val="24"/>
          <w:szCs w:val="24"/>
          <w:lang w:bidi="en-US"/>
        </w:rPr>
        <w:t xml:space="preserve"> </w:t>
      </w:r>
      <w:r w:rsidRPr="00796979">
        <w:rPr>
          <w:rFonts w:ascii="Times New Roman" w:eastAsia="Verdana" w:hAnsi="Times New Roman" w:cs="Times New Roman"/>
          <w:b/>
          <w:sz w:val="24"/>
          <w:szCs w:val="24"/>
          <w:lang w:eastAsia="ru-RU"/>
        </w:rPr>
        <w:t>составит</w:t>
      </w:r>
    </w:p>
    <w:p w14:paraId="1ECEDBEC" w14:textId="5F6C7F82" w:rsidR="00DB57B2" w:rsidRPr="00796979" w:rsidRDefault="00DB57B2" w:rsidP="00DB57B2">
      <w:pPr>
        <w:widowControl w:val="0"/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Verdana" w:hAnsi="Times New Roman" w:cs="Times New Roman"/>
          <w:b/>
          <w:sz w:val="24"/>
          <w:szCs w:val="24"/>
          <w:lang w:eastAsia="ru-RU"/>
        </w:rPr>
      </w:pPr>
      <w:r w:rsidRPr="00796979">
        <w:rPr>
          <w:rFonts w:ascii="Times New Roman" w:eastAsia="Verdana" w:hAnsi="Times New Roman" w:cs="Times New Roman"/>
          <w:b/>
          <w:sz w:val="24"/>
          <w:szCs w:val="24"/>
          <w:lang w:eastAsia="ru-RU"/>
        </w:rPr>
        <w:t xml:space="preserve">Влияние данной сделки на маржинальную прибыль подразделения </w:t>
      </w:r>
      <w:r w:rsidRPr="00796979">
        <w:rPr>
          <w:rFonts w:ascii="Times New Roman" w:eastAsia="Verdana" w:hAnsi="Times New Roman" w:cs="Times New Roman"/>
          <w:b/>
          <w:sz w:val="24"/>
          <w:szCs w:val="24"/>
          <w:lang w:val="en-US" w:bidi="en-US"/>
        </w:rPr>
        <w:t>UV</w:t>
      </w:r>
      <w:r w:rsidRPr="00796979">
        <w:rPr>
          <w:rFonts w:ascii="Times New Roman" w:eastAsia="Verdana" w:hAnsi="Times New Roman" w:cs="Times New Roman"/>
          <w:b/>
          <w:sz w:val="24"/>
          <w:szCs w:val="24"/>
          <w:lang w:bidi="en-US"/>
        </w:rPr>
        <w:t xml:space="preserve"> </w:t>
      </w:r>
      <w:r w:rsidRPr="00796979">
        <w:rPr>
          <w:rFonts w:ascii="Times New Roman" w:eastAsia="Verdana" w:hAnsi="Times New Roman" w:cs="Times New Roman"/>
          <w:b/>
          <w:sz w:val="24"/>
          <w:szCs w:val="24"/>
          <w:lang w:eastAsia="ru-RU"/>
        </w:rPr>
        <w:t>составит</w:t>
      </w:r>
    </w:p>
    <w:p w14:paraId="00D79DF7" w14:textId="60648301" w:rsidR="00DB57B2" w:rsidRPr="00796979" w:rsidRDefault="00DB57B2" w:rsidP="00DB57B2">
      <w:pPr>
        <w:widowControl w:val="0"/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Times New Roman" w:eastAsia="Verdana" w:hAnsi="Times New Roman" w:cs="Times New Roman"/>
          <w:b/>
          <w:sz w:val="24"/>
          <w:szCs w:val="24"/>
          <w:lang w:eastAsia="ru-RU"/>
        </w:rPr>
      </w:pPr>
      <w:r w:rsidRPr="00796979">
        <w:rPr>
          <w:rFonts w:ascii="Times New Roman" w:eastAsia="Verdana" w:hAnsi="Times New Roman" w:cs="Times New Roman"/>
          <w:b/>
          <w:sz w:val="24"/>
          <w:szCs w:val="24"/>
          <w:lang w:eastAsia="ru-RU"/>
        </w:rPr>
        <w:t xml:space="preserve">Влияние данной сделки на маржинальную прибыль подразделения </w:t>
      </w:r>
      <w:r w:rsidRPr="00796979">
        <w:rPr>
          <w:rFonts w:ascii="Times New Roman" w:eastAsia="Verdana" w:hAnsi="Times New Roman" w:cs="Times New Roman"/>
          <w:b/>
          <w:sz w:val="24"/>
          <w:szCs w:val="24"/>
          <w:lang w:val="en-US" w:bidi="en-US"/>
        </w:rPr>
        <w:t>VR</w:t>
      </w:r>
      <w:r w:rsidRPr="00796979">
        <w:rPr>
          <w:rFonts w:ascii="Times New Roman" w:eastAsia="Verdana" w:hAnsi="Times New Roman" w:cs="Times New Roman"/>
          <w:b/>
          <w:sz w:val="24"/>
          <w:szCs w:val="24"/>
          <w:lang w:bidi="en-US"/>
        </w:rPr>
        <w:t xml:space="preserve"> </w:t>
      </w:r>
      <w:r w:rsidRPr="00796979">
        <w:rPr>
          <w:rFonts w:ascii="Times New Roman" w:eastAsia="Verdana" w:hAnsi="Times New Roman" w:cs="Times New Roman"/>
          <w:b/>
          <w:sz w:val="24"/>
          <w:szCs w:val="24"/>
          <w:lang w:eastAsia="ru-RU"/>
        </w:rPr>
        <w:t>составит</w:t>
      </w:r>
    </w:p>
    <w:p w14:paraId="6AD3CD2B" w14:textId="77777777" w:rsidR="00DB57B2" w:rsidRPr="00796979" w:rsidRDefault="00DB57B2" w:rsidP="00DB57B2">
      <w:pPr>
        <w:widowControl w:val="0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Verdana" w:hAnsi="Times New Roman" w:cs="Times New Roman"/>
          <w:b/>
          <w:sz w:val="24"/>
          <w:szCs w:val="24"/>
          <w:lang w:eastAsia="ru-RU"/>
        </w:rPr>
      </w:pPr>
      <w:r w:rsidRPr="00796979">
        <w:rPr>
          <w:rFonts w:ascii="Times New Roman" w:eastAsia="Verdana" w:hAnsi="Times New Roman" w:cs="Times New Roman"/>
          <w:b/>
          <w:sz w:val="24"/>
          <w:szCs w:val="24"/>
          <w:lang w:eastAsia="ru-RU"/>
        </w:rPr>
        <w:t xml:space="preserve">Влияние данной сделки на маржинальную прибыль компании </w:t>
      </w:r>
      <w:r w:rsidRPr="00796979">
        <w:rPr>
          <w:rFonts w:ascii="Times New Roman" w:eastAsia="Verdana" w:hAnsi="Times New Roman" w:cs="Times New Roman"/>
          <w:b/>
          <w:sz w:val="24"/>
          <w:szCs w:val="24"/>
          <w:lang w:val="en-US" w:bidi="en-US"/>
        </w:rPr>
        <w:t>XYZ</w:t>
      </w:r>
      <w:r w:rsidRPr="00796979">
        <w:rPr>
          <w:rFonts w:ascii="Times New Roman" w:eastAsia="Verdana" w:hAnsi="Times New Roman" w:cs="Times New Roman"/>
          <w:b/>
          <w:sz w:val="24"/>
          <w:szCs w:val="24"/>
          <w:lang w:bidi="en-US"/>
        </w:rPr>
        <w:t xml:space="preserve"> </w:t>
      </w:r>
      <w:r w:rsidRPr="00796979">
        <w:rPr>
          <w:rFonts w:ascii="Times New Roman" w:eastAsia="Verdana" w:hAnsi="Times New Roman" w:cs="Times New Roman"/>
          <w:b/>
          <w:sz w:val="24"/>
          <w:szCs w:val="24"/>
          <w:lang w:eastAsia="ru-RU"/>
        </w:rPr>
        <w:t>составит</w:t>
      </w:r>
    </w:p>
    <w:p w14:paraId="42092B89" w14:textId="77777777" w:rsidR="007516FB" w:rsidRPr="00CA7649" w:rsidRDefault="007516FB" w:rsidP="007516FB">
      <w:pPr>
        <w:spacing w:after="0" w:line="240" w:lineRule="auto"/>
        <w:ind w:left="360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426899D8" w14:textId="59799989" w:rsidR="00F70322" w:rsidRDefault="00F70322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2903FF9A" w14:textId="197180D4" w:rsidR="00796979" w:rsidRDefault="00796979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3267FC3D" w14:textId="5A4484FA" w:rsidR="00796979" w:rsidRDefault="00796979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11AE5C57" w14:textId="77777777" w:rsidR="00796979" w:rsidRDefault="00796979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464961C5" w14:textId="77777777" w:rsidR="00600661" w:rsidRDefault="00600661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7CC2B38D" w14:textId="37108DD4" w:rsidR="00FD6520" w:rsidRDefault="00FD6520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lastRenderedPageBreak/>
        <w:t>Задача №</w:t>
      </w:r>
      <w:r w:rsidR="00E737B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3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  <w:t xml:space="preserve">      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CA764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20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баллов</w:t>
      </w:r>
    </w:p>
    <w:p w14:paraId="546F1013" w14:textId="77777777" w:rsidR="003479DC" w:rsidRPr="0079140A" w:rsidRDefault="003479DC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05454F48" w14:textId="77777777" w:rsidR="00DB57B2" w:rsidRPr="00DB57B2" w:rsidRDefault="00DB57B2" w:rsidP="00DB57B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DB57B2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Компания «Солнышко» осуществляет обработку основного сырья. Для этого она пользуется производственным процессом, на выходе из которого появляются три различных продукта: Х, У и С. На начало июля никаких запасов этих продуктов не было. </w:t>
      </w:r>
    </w:p>
    <w:p w14:paraId="4EFF2C83" w14:textId="77777777" w:rsidR="00DB57B2" w:rsidRPr="00DB57B2" w:rsidRDefault="00DB57B2" w:rsidP="00DB57B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DB57B2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Все выпущенные продукты после прохождения точки разделения были реализованы с дополнительной обработкой. Характеристики производственного процесса, а также показатели выручки от реализации приведены: </w:t>
      </w:r>
    </w:p>
    <w:p w14:paraId="2E5B6FA3" w14:textId="77777777" w:rsidR="00DB57B2" w:rsidRPr="00DB57B2" w:rsidRDefault="00DB57B2" w:rsidP="00DB57B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DB57B2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Комплексные издержки - 60 000 ₸.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985"/>
        <w:gridCol w:w="2409"/>
        <w:gridCol w:w="3226"/>
      </w:tblGrid>
      <w:tr w:rsidR="00DB57B2" w:rsidRPr="00DB57B2" w14:paraId="24F71FA6" w14:textId="77777777" w:rsidTr="005F4FCD">
        <w:tc>
          <w:tcPr>
            <w:tcW w:w="1951" w:type="dxa"/>
          </w:tcPr>
          <w:p w14:paraId="04D69616" w14:textId="77777777" w:rsidR="00DB57B2" w:rsidRPr="00DB57B2" w:rsidRDefault="00DB57B2" w:rsidP="00DB57B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B57B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Продукты</w:t>
            </w:r>
          </w:p>
        </w:tc>
        <w:tc>
          <w:tcPr>
            <w:tcW w:w="1985" w:type="dxa"/>
          </w:tcPr>
          <w:p w14:paraId="3748839D" w14:textId="77777777" w:rsidR="00DB57B2" w:rsidRPr="00DB57B2" w:rsidRDefault="00DB57B2" w:rsidP="00DB57B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proofErr w:type="gramStart"/>
            <w:r w:rsidRPr="00DB57B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Количество  ед.</w:t>
            </w:r>
            <w:proofErr w:type="gramEnd"/>
          </w:p>
        </w:tc>
        <w:tc>
          <w:tcPr>
            <w:tcW w:w="2409" w:type="dxa"/>
          </w:tcPr>
          <w:p w14:paraId="73EDEBA8" w14:textId="77777777" w:rsidR="00DB57B2" w:rsidRPr="00DB57B2" w:rsidRDefault="00DB57B2" w:rsidP="00DB57B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B57B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Стоимость реализации </w:t>
            </w:r>
            <w:r w:rsidRPr="00DB5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₸</w:t>
            </w:r>
          </w:p>
        </w:tc>
        <w:tc>
          <w:tcPr>
            <w:tcW w:w="3226" w:type="dxa"/>
          </w:tcPr>
          <w:p w14:paraId="09769321" w14:textId="77777777" w:rsidR="00DB57B2" w:rsidRPr="00DB57B2" w:rsidRDefault="00DB57B2" w:rsidP="00DB57B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DB57B2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Дополнительные затраты на обработку</w:t>
            </w:r>
          </w:p>
        </w:tc>
      </w:tr>
      <w:tr w:rsidR="00DB57B2" w:rsidRPr="00DB57B2" w14:paraId="195ECB39" w14:textId="77777777" w:rsidTr="005F4FCD">
        <w:tc>
          <w:tcPr>
            <w:tcW w:w="1951" w:type="dxa"/>
          </w:tcPr>
          <w:p w14:paraId="3785E1CC" w14:textId="77777777" w:rsidR="00DB57B2" w:rsidRPr="00DB57B2" w:rsidRDefault="00DB57B2" w:rsidP="00DB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</w:tcPr>
          <w:p w14:paraId="26341552" w14:textId="77777777" w:rsidR="00DB57B2" w:rsidRPr="00DB57B2" w:rsidRDefault="00DB57B2" w:rsidP="00DB57B2">
            <w:pPr>
              <w:spacing w:after="0" w:line="240" w:lineRule="auto"/>
              <w:ind w:right="39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2409" w:type="dxa"/>
          </w:tcPr>
          <w:p w14:paraId="3722A5D5" w14:textId="77777777" w:rsidR="00DB57B2" w:rsidRPr="00DB57B2" w:rsidRDefault="00DB57B2" w:rsidP="00DB57B2">
            <w:pPr>
              <w:spacing w:after="0" w:line="240" w:lineRule="auto"/>
              <w:ind w:right="3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36 000</w:t>
            </w:r>
          </w:p>
        </w:tc>
        <w:tc>
          <w:tcPr>
            <w:tcW w:w="3226" w:type="dxa"/>
          </w:tcPr>
          <w:p w14:paraId="4740BB50" w14:textId="77777777" w:rsidR="00DB57B2" w:rsidRPr="00DB57B2" w:rsidRDefault="00DB57B2" w:rsidP="00DB57B2">
            <w:pPr>
              <w:spacing w:after="0" w:line="240" w:lineRule="auto"/>
              <w:ind w:right="39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</w:t>
            </w:r>
          </w:p>
        </w:tc>
      </w:tr>
      <w:tr w:rsidR="00DB57B2" w:rsidRPr="00DB57B2" w14:paraId="31D03E17" w14:textId="77777777" w:rsidTr="005F4FCD">
        <w:tc>
          <w:tcPr>
            <w:tcW w:w="1951" w:type="dxa"/>
          </w:tcPr>
          <w:p w14:paraId="64A71768" w14:textId="77777777" w:rsidR="00DB57B2" w:rsidRPr="00DB57B2" w:rsidRDefault="00DB57B2" w:rsidP="00DB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985" w:type="dxa"/>
          </w:tcPr>
          <w:p w14:paraId="7939D87B" w14:textId="77777777" w:rsidR="00DB57B2" w:rsidRPr="00DB57B2" w:rsidRDefault="00DB57B2" w:rsidP="00DB57B2">
            <w:pPr>
              <w:spacing w:after="0" w:line="240" w:lineRule="auto"/>
              <w:ind w:right="39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2409" w:type="dxa"/>
          </w:tcPr>
          <w:p w14:paraId="3B32CF82" w14:textId="77777777" w:rsidR="00DB57B2" w:rsidRPr="00DB57B2" w:rsidRDefault="00DB57B2" w:rsidP="00DB57B2">
            <w:pPr>
              <w:spacing w:after="0" w:line="240" w:lineRule="auto"/>
              <w:ind w:right="3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</w:t>
            </w:r>
          </w:p>
        </w:tc>
        <w:tc>
          <w:tcPr>
            <w:tcW w:w="3226" w:type="dxa"/>
          </w:tcPr>
          <w:p w14:paraId="274F8C90" w14:textId="77777777" w:rsidR="00DB57B2" w:rsidRPr="00DB57B2" w:rsidRDefault="00DB57B2" w:rsidP="00DB57B2">
            <w:pPr>
              <w:spacing w:after="0" w:line="240" w:lineRule="auto"/>
              <w:ind w:left="313" w:right="39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</w:tr>
      <w:tr w:rsidR="00DB57B2" w:rsidRPr="00DB57B2" w14:paraId="36DA0B0B" w14:textId="77777777" w:rsidTr="005F4FCD">
        <w:tc>
          <w:tcPr>
            <w:tcW w:w="1951" w:type="dxa"/>
          </w:tcPr>
          <w:p w14:paraId="1CEAC0AA" w14:textId="77777777" w:rsidR="00DB57B2" w:rsidRPr="00DB57B2" w:rsidRDefault="00DB57B2" w:rsidP="00DB5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57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</w:t>
            </w:r>
          </w:p>
        </w:tc>
        <w:tc>
          <w:tcPr>
            <w:tcW w:w="1985" w:type="dxa"/>
          </w:tcPr>
          <w:p w14:paraId="74EDF818" w14:textId="77777777" w:rsidR="00DB57B2" w:rsidRPr="00DB57B2" w:rsidRDefault="00DB57B2" w:rsidP="00DB57B2">
            <w:pPr>
              <w:spacing w:after="0" w:line="240" w:lineRule="auto"/>
              <w:ind w:right="39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</w:t>
            </w:r>
          </w:p>
        </w:tc>
        <w:tc>
          <w:tcPr>
            <w:tcW w:w="2409" w:type="dxa"/>
          </w:tcPr>
          <w:p w14:paraId="6853B5B7" w14:textId="77777777" w:rsidR="00DB57B2" w:rsidRPr="00DB57B2" w:rsidRDefault="00DB57B2" w:rsidP="00DB57B2">
            <w:pPr>
              <w:spacing w:after="0" w:line="240" w:lineRule="auto"/>
              <w:ind w:right="3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24 000</w:t>
            </w:r>
          </w:p>
        </w:tc>
        <w:tc>
          <w:tcPr>
            <w:tcW w:w="3226" w:type="dxa"/>
          </w:tcPr>
          <w:p w14:paraId="6E6F1734" w14:textId="77777777" w:rsidR="00DB57B2" w:rsidRPr="00DB57B2" w:rsidRDefault="00DB57B2" w:rsidP="00DB57B2">
            <w:pPr>
              <w:spacing w:after="0" w:line="240" w:lineRule="auto"/>
              <w:ind w:right="39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</w:tr>
    </w:tbl>
    <w:p w14:paraId="65E6873A" w14:textId="77777777" w:rsidR="00DB57B2" w:rsidRPr="00DB57B2" w:rsidRDefault="00DB57B2" w:rsidP="00DB57B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14:paraId="57DE9AEE" w14:textId="77777777" w:rsidR="00DB57B2" w:rsidRPr="00DB57B2" w:rsidRDefault="00DB57B2" w:rsidP="00DB57B2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14:paraId="11EA74A8" w14:textId="69193032" w:rsidR="00DB57B2" w:rsidRDefault="00DB57B2" w:rsidP="00DB57B2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796979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Задание: </w:t>
      </w:r>
    </w:p>
    <w:p w14:paraId="1D643447" w14:textId="77777777" w:rsidR="00796979" w:rsidRDefault="00796979" w:rsidP="0079697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6A89FC7D" w14:textId="69B69AF9" w:rsidR="00DB57B2" w:rsidRPr="00796979" w:rsidRDefault="00DB57B2" w:rsidP="0079697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  <w:r w:rsidRPr="00796979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>Распределить затраты комплексного производства с использованием методов и объясните значение каждого метода:</w:t>
      </w:r>
    </w:p>
    <w:p w14:paraId="4AA82EBC" w14:textId="283637E6" w:rsidR="00DB57B2" w:rsidRPr="00796979" w:rsidRDefault="00DB57B2" w:rsidP="00DB57B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  <w:r w:rsidRPr="00796979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>1.</w:t>
      </w:r>
      <w:r w:rsidR="0079697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96979">
        <w:rPr>
          <w:rFonts w:ascii="Times New Roman" w:eastAsia="Calibri" w:hAnsi="Times New Roman" w:cs="Times New Roman"/>
          <w:b/>
          <w:bCs/>
          <w:sz w:val="24"/>
          <w:szCs w:val="24"/>
        </w:rPr>
        <w:t>Метод чистой стоимости реализации</w:t>
      </w:r>
    </w:p>
    <w:p w14:paraId="3115CEA5" w14:textId="430B3D8F" w:rsidR="00DB57B2" w:rsidRPr="00796979" w:rsidRDefault="00DB57B2" w:rsidP="00DB57B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</w:pPr>
      <w:r w:rsidRPr="00796979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</w:rPr>
        <w:t>2.</w:t>
      </w:r>
      <w:r w:rsidR="007969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69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постоянной доли валовой прибыли</w:t>
      </w:r>
    </w:p>
    <w:p w14:paraId="2CA55C72" w14:textId="77777777" w:rsidR="00DB57B2" w:rsidRPr="00DB57B2" w:rsidRDefault="00DB57B2" w:rsidP="00DB57B2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14:paraId="4D0C4D46" w14:textId="77777777" w:rsidR="00CA7649" w:rsidRDefault="00CA7649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6F890304" w14:textId="77777777" w:rsidR="0024200C" w:rsidRDefault="0024200C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16D75268" w14:textId="6BA92262" w:rsidR="00FD6520" w:rsidRDefault="0066525E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Задача №</w:t>
      </w:r>
      <w:r w:rsidR="00E737B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4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  <w:t xml:space="preserve">           </w:t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7516FB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1</w:t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0 баллов</w:t>
      </w:r>
    </w:p>
    <w:p w14:paraId="5298EDB4" w14:textId="77777777" w:rsidR="00D339D5" w:rsidRPr="0079140A" w:rsidRDefault="00D339D5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3FB6F953" w14:textId="77777777" w:rsidR="00DC3388" w:rsidRPr="00DC3388" w:rsidRDefault="00DC3388" w:rsidP="00DC3388">
      <w:pPr>
        <w:widowControl w:val="0"/>
        <w:tabs>
          <w:tab w:val="left" w:pos="759"/>
        </w:tabs>
        <w:spacing w:after="180" w:line="295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bookmarkStart w:id="9" w:name="_Hlk194325195"/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>Производитель продает единственный продукт за 200₸ за единицу. Его бюджет по продажам на следующие три квартала таков:</w:t>
      </w:r>
    </w:p>
    <w:p w14:paraId="6987BE04" w14:textId="77777777" w:rsidR="00DC3388" w:rsidRPr="00DC3388" w:rsidRDefault="00DC3388" w:rsidP="00DC3388">
      <w:pPr>
        <w:widowControl w:val="0"/>
        <w:tabs>
          <w:tab w:val="left" w:pos="3138"/>
        </w:tabs>
        <w:spacing w:after="0" w:line="295" w:lineRule="auto"/>
        <w:ind w:firstLine="260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>Квартал</w:t>
      </w: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1              2                3</w:t>
      </w:r>
    </w:p>
    <w:p w14:paraId="179189A1" w14:textId="77777777" w:rsidR="00DC3388" w:rsidRPr="00DC3388" w:rsidRDefault="00DC3388" w:rsidP="00DC3388">
      <w:pPr>
        <w:widowControl w:val="0"/>
        <w:tabs>
          <w:tab w:val="left" w:pos="3138"/>
          <w:tab w:val="left" w:pos="4090"/>
          <w:tab w:val="left" w:pos="5050"/>
        </w:tabs>
        <w:spacing w:after="260" w:line="295" w:lineRule="auto"/>
        <w:ind w:firstLine="260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>Продажи (₸000)</w:t>
      </w: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500</w:t>
      </w: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600</w:t>
      </w: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ab/>
        <w:t>800</w:t>
      </w:r>
    </w:p>
    <w:p w14:paraId="4559A7BA" w14:textId="77777777" w:rsidR="00DC3388" w:rsidRPr="00DC3388" w:rsidRDefault="00DC3388" w:rsidP="004D7F02">
      <w:pPr>
        <w:widowControl w:val="0"/>
        <w:spacing w:after="0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DC3388">
        <w:rPr>
          <w:rFonts w:ascii="Times New Roman" w:eastAsia="Verdana" w:hAnsi="Times New Roman" w:cs="Times New Roman"/>
          <w:sz w:val="24"/>
          <w:szCs w:val="24"/>
          <w:lang w:eastAsia="ru-RU"/>
        </w:rPr>
        <w:t>Производитель придерживается политики поддержания запасов в 10 % от объема продаж следующего месяца.</w:t>
      </w:r>
    </w:p>
    <w:p w14:paraId="3CF8C375" w14:textId="77777777" w:rsidR="004D7F02" w:rsidRDefault="004D7F02" w:rsidP="00DC3388">
      <w:pPr>
        <w:widowControl w:val="0"/>
        <w:spacing w:after="0"/>
        <w:rPr>
          <w:rFonts w:ascii="Times New Roman" w:eastAsia="Verdana" w:hAnsi="Times New Roman" w:cs="Verdana"/>
          <w:b/>
          <w:i/>
          <w:sz w:val="24"/>
          <w:szCs w:val="24"/>
          <w:lang w:eastAsia="ru-RU"/>
        </w:rPr>
      </w:pPr>
    </w:p>
    <w:p w14:paraId="1B8453ED" w14:textId="2E6F3E11" w:rsidR="00DC3388" w:rsidRDefault="00DC3388" w:rsidP="00DC3388">
      <w:pPr>
        <w:widowControl w:val="0"/>
        <w:spacing w:after="0"/>
        <w:rPr>
          <w:rFonts w:ascii="Times New Roman" w:eastAsia="Verdana" w:hAnsi="Times New Roman" w:cs="Times New Roman"/>
          <w:b/>
          <w:bCs/>
          <w:iCs/>
          <w:sz w:val="24"/>
          <w:szCs w:val="24"/>
          <w:lang w:eastAsia="ru-RU"/>
        </w:rPr>
      </w:pPr>
      <w:r w:rsidRPr="004D7F02">
        <w:rPr>
          <w:rFonts w:ascii="Times New Roman" w:eastAsia="Verdana" w:hAnsi="Times New Roman" w:cs="Verdana"/>
          <w:b/>
          <w:iCs/>
          <w:sz w:val="24"/>
          <w:szCs w:val="24"/>
          <w:lang w:eastAsia="ru-RU"/>
        </w:rPr>
        <w:t>Требуется:</w:t>
      </w:r>
      <w:r w:rsidRPr="004D7F02">
        <w:rPr>
          <w:rFonts w:ascii="Times New Roman" w:eastAsia="Verdana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</w:p>
    <w:p w14:paraId="7CACCE7D" w14:textId="77777777" w:rsidR="004D7F02" w:rsidRPr="004D7F02" w:rsidRDefault="004D7F02" w:rsidP="00DC3388">
      <w:pPr>
        <w:widowControl w:val="0"/>
        <w:spacing w:after="0"/>
        <w:rPr>
          <w:rFonts w:ascii="Times New Roman" w:eastAsia="Verdana" w:hAnsi="Times New Roman" w:cs="Times New Roman"/>
          <w:b/>
          <w:bCs/>
          <w:iCs/>
          <w:sz w:val="24"/>
          <w:szCs w:val="24"/>
          <w:lang w:eastAsia="ru-RU"/>
        </w:rPr>
      </w:pPr>
    </w:p>
    <w:p w14:paraId="3E947E45" w14:textId="77777777" w:rsidR="00DC3388" w:rsidRPr="00DC3388" w:rsidRDefault="00DC3388" w:rsidP="00DC3388">
      <w:pPr>
        <w:widowControl w:val="0"/>
        <w:spacing w:after="0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DC3388">
        <w:rPr>
          <w:rFonts w:ascii="Times New Roman" w:eastAsia="Verdana" w:hAnsi="Times New Roman" w:cs="Times New Roman"/>
          <w:b/>
          <w:bCs/>
          <w:sz w:val="24"/>
          <w:szCs w:val="24"/>
          <w:lang w:eastAsia="ru-RU"/>
        </w:rPr>
        <w:t>Какое количество единиц продукта будет произведено во втором квартале?</w:t>
      </w:r>
    </w:p>
    <w:bookmarkEnd w:id="9"/>
    <w:p w14:paraId="37859815" w14:textId="77777777" w:rsidR="00D76B06" w:rsidRPr="00F70322" w:rsidRDefault="00D76B06" w:rsidP="00D339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76B06" w:rsidRPr="00F70322" w:rsidSect="00DD5CDB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751C"/>
    <w:multiLevelType w:val="hybridMultilevel"/>
    <w:tmpl w:val="06E0F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27B4D"/>
    <w:multiLevelType w:val="hybridMultilevel"/>
    <w:tmpl w:val="75025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4516C"/>
    <w:multiLevelType w:val="hybridMultilevel"/>
    <w:tmpl w:val="4CB2DF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107097">
    <w:abstractNumId w:val="0"/>
  </w:num>
  <w:num w:numId="2" w16cid:durableId="1240597193">
    <w:abstractNumId w:val="1"/>
  </w:num>
  <w:num w:numId="3" w16cid:durableId="49573095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285"/>
    <w:rsid w:val="00001891"/>
    <w:rsid w:val="00031DB2"/>
    <w:rsid w:val="00044686"/>
    <w:rsid w:val="00046E8C"/>
    <w:rsid w:val="000526E7"/>
    <w:rsid w:val="00056810"/>
    <w:rsid w:val="00066E55"/>
    <w:rsid w:val="000711E2"/>
    <w:rsid w:val="0007204D"/>
    <w:rsid w:val="00086FB0"/>
    <w:rsid w:val="000903A5"/>
    <w:rsid w:val="000B184C"/>
    <w:rsid w:val="000B46B8"/>
    <w:rsid w:val="000B5EB1"/>
    <w:rsid w:val="000E69FD"/>
    <w:rsid w:val="00106203"/>
    <w:rsid w:val="0010773C"/>
    <w:rsid w:val="00111A81"/>
    <w:rsid w:val="00127FB5"/>
    <w:rsid w:val="00131297"/>
    <w:rsid w:val="001512C6"/>
    <w:rsid w:val="00153708"/>
    <w:rsid w:val="00157E13"/>
    <w:rsid w:val="0019540C"/>
    <w:rsid w:val="001A3963"/>
    <w:rsid w:val="001B170C"/>
    <w:rsid w:val="001C70FE"/>
    <w:rsid w:val="002062D8"/>
    <w:rsid w:val="00217461"/>
    <w:rsid w:val="00230B7A"/>
    <w:rsid w:val="00233AC6"/>
    <w:rsid w:val="0024200C"/>
    <w:rsid w:val="0029259C"/>
    <w:rsid w:val="002F01A9"/>
    <w:rsid w:val="00301A7F"/>
    <w:rsid w:val="00303D75"/>
    <w:rsid w:val="00332B9C"/>
    <w:rsid w:val="00337388"/>
    <w:rsid w:val="003479DC"/>
    <w:rsid w:val="00353786"/>
    <w:rsid w:val="003701E7"/>
    <w:rsid w:val="0037322D"/>
    <w:rsid w:val="00390C69"/>
    <w:rsid w:val="003A17CE"/>
    <w:rsid w:val="003C28A1"/>
    <w:rsid w:val="003C49D2"/>
    <w:rsid w:val="00412AE3"/>
    <w:rsid w:val="00416876"/>
    <w:rsid w:val="00453B97"/>
    <w:rsid w:val="004624A0"/>
    <w:rsid w:val="004720B9"/>
    <w:rsid w:val="00485197"/>
    <w:rsid w:val="004C241C"/>
    <w:rsid w:val="004D7F02"/>
    <w:rsid w:val="004F1815"/>
    <w:rsid w:val="004F5E46"/>
    <w:rsid w:val="0052505E"/>
    <w:rsid w:val="005305A5"/>
    <w:rsid w:val="005550BC"/>
    <w:rsid w:val="00583210"/>
    <w:rsid w:val="005B1769"/>
    <w:rsid w:val="005C21E0"/>
    <w:rsid w:val="005D2037"/>
    <w:rsid w:val="005E0602"/>
    <w:rsid w:val="005E3BE8"/>
    <w:rsid w:val="00600661"/>
    <w:rsid w:val="0060684E"/>
    <w:rsid w:val="00633110"/>
    <w:rsid w:val="006336BF"/>
    <w:rsid w:val="006609DF"/>
    <w:rsid w:val="0066525E"/>
    <w:rsid w:val="00672798"/>
    <w:rsid w:val="00684DA1"/>
    <w:rsid w:val="00685A86"/>
    <w:rsid w:val="00691CB5"/>
    <w:rsid w:val="006A0A20"/>
    <w:rsid w:val="006C0FF4"/>
    <w:rsid w:val="006D26A1"/>
    <w:rsid w:val="006F0807"/>
    <w:rsid w:val="00701F62"/>
    <w:rsid w:val="0071049B"/>
    <w:rsid w:val="007278BF"/>
    <w:rsid w:val="007516FB"/>
    <w:rsid w:val="0075636C"/>
    <w:rsid w:val="0079083D"/>
    <w:rsid w:val="0079140A"/>
    <w:rsid w:val="007961C0"/>
    <w:rsid w:val="00796979"/>
    <w:rsid w:val="007A657F"/>
    <w:rsid w:val="007D5705"/>
    <w:rsid w:val="007E12C9"/>
    <w:rsid w:val="007E4118"/>
    <w:rsid w:val="007E5C1D"/>
    <w:rsid w:val="00810A0F"/>
    <w:rsid w:val="00812F4A"/>
    <w:rsid w:val="00837284"/>
    <w:rsid w:val="00851264"/>
    <w:rsid w:val="00855FE3"/>
    <w:rsid w:val="0087558E"/>
    <w:rsid w:val="0088136D"/>
    <w:rsid w:val="008B148B"/>
    <w:rsid w:val="008B6EDB"/>
    <w:rsid w:val="00906596"/>
    <w:rsid w:val="0093332C"/>
    <w:rsid w:val="00961FA4"/>
    <w:rsid w:val="009632DA"/>
    <w:rsid w:val="00990DFD"/>
    <w:rsid w:val="00A00CC1"/>
    <w:rsid w:val="00A05A6A"/>
    <w:rsid w:val="00A06997"/>
    <w:rsid w:val="00A07A14"/>
    <w:rsid w:val="00A857C4"/>
    <w:rsid w:val="00A908B1"/>
    <w:rsid w:val="00A96CDC"/>
    <w:rsid w:val="00AD16F9"/>
    <w:rsid w:val="00AD7754"/>
    <w:rsid w:val="00B1162C"/>
    <w:rsid w:val="00B23575"/>
    <w:rsid w:val="00B27BBA"/>
    <w:rsid w:val="00B446EE"/>
    <w:rsid w:val="00B469DD"/>
    <w:rsid w:val="00B51826"/>
    <w:rsid w:val="00B5730B"/>
    <w:rsid w:val="00B6754E"/>
    <w:rsid w:val="00B90327"/>
    <w:rsid w:val="00BB51F9"/>
    <w:rsid w:val="00BB7EBA"/>
    <w:rsid w:val="00BC2612"/>
    <w:rsid w:val="00BD1886"/>
    <w:rsid w:val="00BF199E"/>
    <w:rsid w:val="00C211AA"/>
    <w:rsid w:val="00C64A3A"/>
    <w:rsid w:val="00C6640C"/>
    <w:rsid w:val="00C718C7"/>
    <w:rsid w:val="00C87F13"/>
    <w:rsid w:val="00CA7649"/>
    <w:rsid w:val="00CC0285"/>
    <w:rsid w:val="00CC178C"/>
    <w:rsid w:val="00CE1DB0"/>
    <w:rsid w:val="00CF6AA4"/>
    <w:rsid w:val="00D070EE"/>
    <w:rsid w:val="00D339D5"/>
    <w:rsid w:val="00D5144F"/>
    <w:rsid w:val="00D51974"/>
    <w:rsid w:val="00D57933"/>
    <w:rsid w:val="00D76B06"/>
    <w:rsid w:val="00D87541"/>
    <w:rsid w:val="00DB06B1"/>
    <w:rsid w:val="00DB26AA"/>
    <w:rsid w:val="00DB57B2"/>
    <w:rsid w:val="00DC3388"/>
    <w:rsid w:val="00DD5AFB"/>
    <w:rsid w:val="00DD5CDB"/>
    <w:rsid w:val="00DD5E31"/>
    <w:rsid w:val="00E041CC"/>
    <w:rsid w:val="00E105C8"/>
    <w:rsid w:val="00E50432"/>
    <w:rsid w:val="00E737BE"/>
    <w:rsid w:val="00E85D1F"/>
    <w:rsid w:val="00EC5EE9"/>
    <w:rsid w:val="00EE2892"/>
    <w:rsid w:val="00EF156C"/>
    <w:rsid w:val="00F003EC"/>
    <w:rsid w:val="00F0466C"/>
    <w:rsid w:val="00F12E11"/>
    <w:rsid w:val="00F20748"/>
    <w:rsid w:val="00F70322"/>
    <w:rsid w:val="00F83714"/>
    <w:rsid w:val="00FD6520"/>
    <w:rsid w:val="00FE71E7"/>
    <w:rsid w:val="00FF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3C679"/>
  <w15:docId w15:val="{F0A94388-3FA5-4ACC-9E49-BDA74CC4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7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754"/>
    <w:pPr>
      <w:ind w:left="720"/>
      <w:contextualSpacing/>
    </w:pPr>
  </w:style>
  <w:style w:type="paragraph" w:customStyle="1" w:styleId="j110">
    <w:name w:val="j110"/>
    <w:basedOn w:val="a"/>
    <w:rsid w:val="007A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E73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annotation text"/>
    <w:basedOn w:val="a"/>
    <w:link w:val="a8"/>
    <w:uiPriority w:val="99"/>
    <w:rsid w:val="00E73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E737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888AC-08BB-4A19-B942-0F726BB2F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7</Pages>
  <Words>1729</Words>
  <Characters>9860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bora@zerde.dom</cp:lastModifiedBy>
  <cp:revision>75</cp:revision>
  <cp:lastPrinted>2021-09-24T03:23:00Z</cp:lastPrinted>
  <dcterms:created xsi:type="dcterms:W3CDTF">2020-10-09T09:57:00Z</dcterms:created>
  <dcterms:modified xsi:type="dcterms:W3CDTF">2026-01-23T10:39:00Z</dcterms:modified>
</cp:coreProperties>
</file>